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C1" w:rsidRPr="00805D80" w:rsidRDefault="00BC11C1" w:rsidP="00BC11C1">
      <w:pPr>
        <w:spacing w:after="0"/>
        <w:jc w:val="center"/>
        <w:rPr>
          <w:rFonts w:ascii="Times New Roman" w:hAnsi="Times New Roman" w:cs="Times New Roman"/>
          <w:b/>
          <w:sz w:val="24"/>
          <w:szCs w:val="24"/>
          <w:lang w:val="uk-UA"/>
        </w:rPr>
      </w:pPr>
      <w:r w:rsidRPr="00805D80">
        <w:rPr>
          <w:rFonts w:ascii="Times New Roman" w:hAnsi="Times New Roman" w:cs="Times New Roman"/>
          <w:b/>
          <w:sz w:val="24"/>
          <w:szCs w:val="24"/>
          <w:lang w:val="uk-UA"/>
        </w:rPr>
        <w:t>Аналіз</w:t>
      </w:r>
    </w:p>
    <w:p w:rsidR="00BC11C1" w:rsidRPr="00805D80" w:rsidRDefault="00BC11C1" w:rsidP="00BC11C1">
      <w:pPr>
        <w:spacing w:after="0"/>
        <w:jc w:val="center"/>
        <w:rPr>
          <w:rFonts w:ascii="Times New Roman" w:hAnsi="Times New Roman" w:cs="Times New Roman"/>
          <w:b/>
          <w:sz w:val="24"/>
          <w:szCs w:val="24"/>
          <w:lang w:val="uk-UA"/>
        </w:rPr>
      </w:pPr>
      <w:r w:rsidRPr="00805D80">
        <w:rPr>
          <w:rFonts w:ascii="Times New Roman" w:hAnsi="Times New Roman" w:cs="Times New Roman"/>
          <w:b/>
          <w:sz w:val="24"/>
          <w:szCs w:val="24"/>
          <w:lang w:val="uk-UA"/>
        </w:rPr>
        <w:t>роботи  методичного кабінету</w:t>
      </w:r>
    </w:p>
    <w:p w:rsidR="00D8085A" w:rsidRPr="00805D80" w:rsidRDefault="00BC11C1" w:rsidP="00BC11C1">
      <w:pPr>
        <w:spacing w:after="0"/>
        <w:jc w:val="center"/>
        <w:rPr>
          <w:rFonts w:ascii="Times New Roman" w:hAnsi="Times New Roman" w:cs="Times New Roman"/>
          <w:b/>
          <w:sz w:val="24"/>
          <w:szCs w:val="24"/>
          <w:lang w:val="uk-UA"/>
        </w:rPr>
      </w:pPr>
      <w:r w:rsidRPr="00805D80">
        <w:rPr>
          <w:rFonts w:ascii="Times New Roman" w:hAnsi="Times New Roman" w:cs="Times New Roman"/>
          <w:b/>
          <w:sz w:val="24"/>
          <w:szCs w:val="24"/>
          <w:lang w:val="uk-UA"/>
        </w:rPr>
        <w:t>за І півріччя 2015 року</w:t>
      </w:r>
    </w:p>
    <w:p w:rsidR="00BC11C1" w:rsidRPr="00805D80" w:rsidRDefault="00BC11C1" w:rsidP="00BC11C1">
      <w:pPr>
        <w:spacing w:after="0"/>
        <w:rPr>
          <w:rFonts w:ascii="Times New Roman" w:hAnsi="Times New Roman" w:cs="Times New Roman"/>
          <w:sz w:val="24"/>
          <w:szCs w:val="24"/>
          <w:lang w:val="uk-UA"/>
        </w:rPr>
      </w:pPr>
    </w:p>
    <w:p w:rsidR="00BC11C1" w:rsidRPr="00805D80" w:rsidRDefault="00BC11C1" w:rsidP="00383778">
      <w:pPr>
        <w:spacing w:after="0"/>
        <w:ind w:firstLine="708"/>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 xml:space="preserve">Методичний кабінет відділу освіти Красноармійської міської ради  працює </w:t>
      </w:r>
      <w:r w:rsidR="00383778" w:rsidRPr="00805D80">
        <w:rPr>
          <w:rFonts w:ascii="Times New Roman" w:hAnsi="Times New Roman" w:cs="Times New Roman"/>
          <w:color w:val="0D0D0D"/>
          <w:sz w:val="24"/>
          <w:szCs w:val="24"/>
          <w:lang w:val="uk-UA"/>
        </w:rPr>
        <w:t xml:space="preserve">над </w:t>
      </w:r>
      <w:r w:rsidRPr="00805D80">
        <w:rPr>
          <w:rFonts w:ascii="Times New Roman" w:hAnsi="Times New Roman" w:cs="Times New Roman"/>
          <w:color w:val="0D0D0D"/>
          <w:sz w:val="24"/>
          <w:szCs w:val="24"/>
          <w:lang w:val="uk-UA"/>
        </w:rPr>
        <w:t>на</w:t>
      </w:r>
      <w:r w:rsidR="00383778" w:rsidRPr="00805D80">
        <w:rPr>
          <w:rFonts w:ascii="Times New Roman" w:hAnsi="Times New Roman" w:cs="Times New Roman"/>
          <w:color w:val="0D0D0D"/>
          <w:sz w:val="24"/>
          <w:szCs w:val="24"/>
          <w:lang w:val="uk-UA"/>
        </w:rPr>
        <w:t>уково-методичною проблемою</w:t>
      </w:r>
      <w:r w:rsidRPr="00805D80">
        <w:rPr>
          <w:rFonts w:ascii="Times New Roman" w:hAnsi="Times New Roman" w:cs="Times New Roman"/>
          <w:color w:val="0D0D0D"/>
          <w:sz w:val="24"/>
          <w:szCs w:val="24"/>
          <w:lang w:val="uk-UA"/>
        </w:rPr>
        <w:t xml:space="preserve">  «</w:t>
      </w:r>
      <w:r w:rsidRPr="00805D80">
        <w:rPr>
          <w:rFonts w:ascii="Times New Roman" w:hAnsi="Times New Roman" w:cs="Times New Roman"/>
          <w:sz w:val="24"/>
          <w:szCs w:val="24"/>
          <w:lang w:val="uk-UA"/>
        </w:rPr>
        <w:t>Удосконалення професійної майстерності педагогічних кадрів, підвищення результативності і якості навчально-виховного процесу шляхом впровадження інноваційних педагогічних технологій»</w:t>
      </w:r>
      <w:r w:rsidRPr="00805D80">
        <w:rPr>
          <w:rFonts w:ascii="Times New Roman" w:hAnsi="Times New Roman" w:cs="Times New Roman"/>
          <w:color w:val="0D0D0D"/>
          <w:sz w:val="24"/>
          <w:szCs w:val="24"/>
          <w:lang w:val="uk-UA"/>
        </w:rPr>
        <w:t>.</w:t>
      </w:r>
      <w:r w:rsidR="00E40402" w:rsidRPr="00805D80">
        <w:rPr>
          <w:rFonts w:ascii="Times New Roman" w:hAnsi="Times New Roman" w:cs="Times New Roman"/>
          <w:color w:val="0D0D0D"/>
          <w:sz w:val="24"/>
          <w:szCs w:val="24"/>
          <w:lang w:val="uk-UA"/>
        </w:rPr>
        <w:t xml:space="preserve"> Робота методичної служби  була  націлена на виконання таких завдань:</w:t>
      </w:r>
    </w:p>
    <w:p w:rsidR="009B523D" w:rsidRPr="00805D80" w:rsidRDefault="00E40402" w:rsidP="00E40402">
      <w:pPr>
        <w:pStyle w:val="a3"/>
        <w:numPr>
          <w:ilvl w:val="0"/>
          <w:numId w:val="1"/>
        </w:numPr>
        <w:spacing w:after="0"/>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впровадження  в систему методичної, педагогічної та навчально-виховної роботи нових стандартів освіти</w:t>
      </w:r>
      <w:r w:rsidR="00902C9C" w:rsidRPr="00805D80">
        <w:rPr>
          <w:rFonts w:ascii="Times New Roman" w:hAnsi="Times New Roman" w:cs="Times New Roman"/>
          <w:color w:val="0D0D0D"/>
          <w:sz w:val="24"/>
          <w:szCs w:val="24"/>
          <w:lang w:val="uk-UA"/>
        </w:rPr>
        <w:t>,</w:t>
      </w:r>
      <w:r w:rsidRPr="00805D80">
        <w:rPr>
          <w:rFonts w:ascii="Times New Roman" w:hAnsi="Times New Roman" w:cs="Times New Roman"/>
          <w:color w:val="0D0D0D"/>
          <w:sz w:val="24"/>
          <w:szCs w:val="24"/>
          <w:lang w:val="uk-UA"/>
        </w:rPr>
        <w:t xml:space="preserve"> програм</w:t>
      </w:r>
      <w:r w:rsidR="00882CF2" w:rsidRPr="00805D80">
        <w:rPr>
          <w:rFonts w:ascii="Times New Roman" w:hAnsi="Times New Roman" w:cs="Times New Roman"/>
          <w:color w:val="0D0D0D"/>
          <w:sz w:val="24"/>
          <w:szCs w:val="24"/>
          <w:lang w:val="uk-UA"/>
        </w:rPr>
        <w:t>, концепцій</w:t>
      </w:r>
      <w:r w:rsidR="009B523D" w:rsidRPr="00805D80">
        <w:rPr>
          <w:rFonts w:ascii="Times New Roman" w:hAnsi="Times New Roman" w:cs="Times New Roman"/>
          <w:color w:val="0D0D0D"/>
          <w:sz w:val="24"/>
          <w:szCs w:val="24"/>
          <w:lang w:val="uk-UA"/>
        </w:rPr>
        <w:t>;</w:t>
      </w:r>
    </w:p>
    <w:p w:rsidR="00882CF2" w:rsidRPr="00805D80" w:rsidRDefault="00882CF2" w:rsidP="00E40402">
      <w:pPr>
        <w:pStyle w:val="a3"/>
        <w:numPr>
          <w:ilvl w:val="0"/>
          <w:numId w:val="1"/>
        </w:numPr>
        <w:spacing w:after="0"/>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створення та підтримка єдиного інформаційно-методичного середовища, яка забезпечує  розвиток та ефективне використання педагогічного потенціалу міста;</w:t>
      </w:r>
    </w:p>
    <w:p w:rsidR="00E40402" w:rsidRPr="00805D80" w:rsidRDefault="009B523D" w:rsidP="00276B07">
      <w:pPr>
        <w:pStyle w:val="a3"/>
        <w:numPr>
          <w:ilvl w:val="0"/>
          <w:numId w:val="1"/>
        </w:numPr>
        <w:spacing w:after="0"/>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 xml:space="preserve"> </w:t>
      </w:r>
      <w:r w:rsidR="00882CF2" w:rsidRPr="00805D80">
        <w:rPr>
          <w:rFonts w:ascii="Times New Roman" w:hAnsi="Times New Roman" w:cs="Times New Roman"/>
          <w:color w:val="0D0D0D"/>
          <w:sz w:val="24"/>
          <w:szCs w:val="24"/>
          <w:lang w:val="uk-UA"/>
        </w:rPr>
        <w:t xml:space="preserve">забезпечення оптимальних умов для неперервного професійного  удосконалювання </w:t>
      </w:r>
      <w:r w:rsidR="00FC46B9" w:rsidRPr="00805D80">
        <w:rPr>
          <w:rFonts w:ascii="Times New Roman" w:hAnsi="Times New Roman" w:cs="Times New Roman"/>
          <w:color w:val="0D0D0D"/>
          <w:sz w:val="24"/>
          <w:szCs w:val="24"/>
          <w:lang w:val="uk-UA"/>
        </w:rPr>
        <w:t xml:space="preserve">майстерності </w:t>
      </w:r>
      <w:r w:rsidR="00882CF2" w:rsidRPr="00805D80">
        <w:rPr>
          <w:rFonts w:ascii="Times New Roman" w:hAnsi="Times New Roman" w:cs="Times New Roman"/>
          <w:color w:val="0D0D0D"/>
          <w:sz w:val="24"/>
          <w:szCs w:val="24"/>
          <w:lang w:val="uk-UA"/>
        </w:rPr>
        <w:t xml:space="preserve"> </w:t>
      </w:r>
      <w:r w:rsidR="00276B07" w:rsidRPr="00805D80">
        <w:rPr>
          <w:rFonts w:ascii="Times New Roman" w:hAnsi="Times New Roman" w:cs="Times New Roman"/>
          <w:color w:val="0D0D0D"/>
          <w:sz w:val="24"/>
          <w:szCs w:val="24"/>
          <w:lang w:val="uk-UA"/>
        </w:rPr>
        <w:t>педагогів</w:t>
      </w:r>
      <w:r w:rsidR="00882CF2" w:rsidRPr="00805D80">
        <w:rPr>
          <w:rFonts w:ascii="Times New Roman" w:hAnsi="Times New Roman" w:cs="Times New Roman"/>
          <w:color w:val="0D0D0D"/>
          <w:sz w:val="24"/>
          <w:szCs w:val="24"/>
          <w:lang w:val="uk-UA"/>
        </w:rPr>
        <w:t xml:space="preserve"> як умови їхньої активної адаптації до нової моделі діяльності, підвищення рівня підготовленості  до  розв’язання професійних задач на новому етапі розвитку освіти;</w:t>
      </w:r>
    </w:p>
    <w:p w:rsidR="00902C9C" w:rsidRPr="00805D80" w:rsidRDefault="00882CF2" w:rsidP="00E40402">
      <w:pPr>
        <w:pStyle w:val="a3"/>
        <w:numPr>
          <w:ilvl w:val="0"/>
          <w:numId w:val="1"/>
        </w:numPr>
        <w:spacing w:after="0"/>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надання методичної під</w:t>
      </w:r>
      <w:r w:rsidR="00902C9C" w:rsidRPr="00805D80">
        <w:rPr>
          <w:rFonts w:ascii="Times New Roman" w:hAnsi="Times New Roman" w:cs="Times New Roman"/>
          <w:color w:val="0D0D0D"/>
          <w:sz w:val="24"/>
          <w:szCs w:val="24"/>
          <w:lang w:val="uk-UA"/>
        </w:rPr>
        <w:t xml:space="preserve">тримки навчальним закладам в розробці програм розвитку, підтримка </w:t>
      </w:r>
      <w:r w:rsidRPr="00805D80">
        <w:rPr>
          <w:rFonts w:ascii="Times New Roman" w:hAnsi="Times New Roman" w:cs="Times New Roman"/>
          <w:color w:val="0D0D0D"/>
          <w:sz w:val="24"/>
          <w:szCs w:val="24"/>
          <w:lang w:val="uk-UA"/>
        </w:rPr>
        <w:t xml:space="preserve"> </w:t>
      </w:r>
      <w:r w:rsidR="00902C9C" w:rsidRPr="00805D80">
        <w:rPr>
          <w:rFonts w:ascii="Times New Roman" w:hAnsi="Times New Roman" w:cs="Times New Roman"/>
          <w:color w:val="0D0D0D"/>
          <w:sz w:val="24"/>
          <w:szCs w:val="24"/>
          <w:lang w:val="uk-UA"/>
        </w:rPr>
        <w:t xml:space="preserve">інноваційної діяльності; </w:t>
      </w:r>
    </w:p>
    <w:p w:rsidR="00E40402" w:rsidRPr="00805D80" w:rsidRDefault="0089272C" w:rsidP="00E40402">
      <w:pPr>
        <w:pStyle w:val="a3"/>
        <w:numPr>
          <w:ilvl w:val="0"/>
          <w:numId w:val="1"/>
        </w:numPr>
        <w:spacing w:after="0"/>
        <w:jc w:val="both"/>
        <w:rPr>
          <w:rFonts w:ascii="Times New Roman" w:hAnsi="Times New Roman" w:cs="Times New Roman"/>
          <w:color w:val="0D0D0D"/>
          <w:sz w:val="24"/>
          <w:szCs w:val="24"/>
          <w:lang w:val="uk-UA"/>
        </w:rPr>
      </w:pPr>
      <w:r w:rsidRPr="00805D80">
        <w:rPr>
          <w:rFonts w:ascii="Times New Roman" w:hAnsi="Times New Roman" w:cs="Times New Roman"/>
          <w:color w:val="0D0D0D"/>
          <w:sz w:val="24"/>
          <w:szCs w:val="24"/>
          <w:lang w:val="uk-UA"/>
        </w:rPr>
        <w:t xml:space="preserve">задоволення інформаційних та професійних потреб керівних та педагогічних кадрів </w:t>
      </w:r>
      <w:r w:rsidRPr="00805D80">
        <w:rPr>
          <w:rFonts w:ascii="Times New Roman" w:hAnsi="Times New Roman" w:cs="Times New Roman"/>
          <w:sz w:val="24"/>
          <w:szCs w:val="24"/>
          <w:lang w:val="uk-UA"/>
        </w:rPr>
        <w:t xml:space="preserve"> щодо  опанування інноваційних  управлінських та педагогічних  технологій;</w:t>
      </w:r>
    </w:p>
    <w:p w:rsidR="00902C9C" w:rsidRPr="00805D80" w:rsidRDefault="00276B07" w:rsidP="00902C9C">
      <w:pPr>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Якісний методичний супровід  керівних та педагогічних працівників та в цілому навчальних закладів  забезпечується тісної співпрацею з Донецьким обласним  інститутом післядипломної педагогічної освіти</w:t>
      </w:r>
      <w:r w:rsidR="007F08CE" w:rsidRPr="00805D80">
        <w:rPr>
          <w:rFonts w:ascii="Times New Roman" w:hAnsi="Times New Roman" w:cs="Times New Roman"/>
          <w:sz w:val="24"/>
          <w:szCs w:val="24"/>
          <w:lang w:val="uk-UA"/>
        </w:rPr>
        <w:t>.   С</w:t>
      </w:r>
      <w:r w:rsidRPr="00805D80">
        <w:rPr>
          <w:rFonts w:ascii="Times New Roman" w:hAnsi="Times New Roman" w:cs="Times New Roman"/>
          <w:sz w:val="24"/>
          <w:szCs w:val="24"/>
          <w:lang w:val="uk-UA"/>
        </w:rPr>
        <w:t>півпраця починається з організації підвищення кваліфікації  керівних та педагогічних кадрів.</w:t>
      </w:r>
    </w:p>
    <w:p w:rsidR="0084466C" w:rsidRPr="00805D80" w:rsidRDefault="00902C9C" w:rsidP="00951259">
      <w:pPr>
        <w:spacing w:after="0" w:line="240" w:lineRule="auto"/>
        <w:jc w:val="center"/>
        <w:rPr>
          <w:rFonts w:ascii="Times New Roman" w:hAnsi="Times New Roman" w:cs="Times New Roman"/>
          <w:b/>
          <w:sz w:val="24"/>
          <w:szCs w:val="24"/>
          <w:lang w:val="uk-UA"/>
        </w:rPr>
      </w:pPr>
      <w:r w:rsidRPr="00805D80">
        <w:rPr>
          <w:rFonts w:ascii="Times New Roman" w:eastAsia="Times New Roman" w:hAnsi="Times New Roman" w:cs="Times New Roman"/>
          <w:b/>
          <w:sz w:val="24"/>
          <w:szCs w:val="24"/>
          <w:lang w:val="uk-UA"/>
        </w:rPr>
        <w:t>Підвищення кваліфікації керів</w:t>
      </w:r>
      <w:r w:rsidRPr="00805D80">
        <w:rPr>
          <w:rFonts w:ascii="Times New Roman" w:hAnsi="Times New Roman" w:cs="Times New Roman"/>
          <w:b/>
          <w:sz w:val="24"/>
          <w:szCs w:val="24"/>
          <w:lang w:val="uk-UA"/>
        </w:rPr>
        <w:t>них та педагогічних кадрів</w:t>
      </w:r>
    </w:p>
    <w:p w:rsidR="0084466C" w:rsidRPr="00805D80" w:rsidRDefault="0084466C" w:rsidP="0084466C">
      <w:pPr>
        <w:spacing w:after="0" w:line="240" w:lineRule="auto"/>
        <w:jc w:val="both"/>
        <w:rPr>
          <w:rFonts w:ascii="Times New Roman" w:eastAsia="Times New Roman" w:hAnsi="Times New Roman" w:cs="Times New Roman"/>
          <w:sz w:val="24"/>
          <w:szCs w:val="24"/>
          <w:lang w:val="uk-UA"/>
        </w:rPr>
      </w:pPr>
    </w:p>
    <w:p w:rsidR="00382310" w:rsidRPr="00805D80" w:rsidRDefault="00382310" w:rsidP="0084466C">
      <w:pPr>
        <w:spacing w:after="0"/>
        <w:ind w:firstLine="360"/>
        <w:jc w:val="both"/>
        <w:rPr>
          <w:rFonts w:ascii="Times New Roman" w:hAnsi="Times New Roman" w:cs="Times New Roman"/>
          <w:b/>
          <w:sz w:val="24"/>
          <w:szCs w:val="24"/>
          <w:lang w:val="uk-UA"/>
        </w:rPr>
      </w:pPr>
      <w:r w:rsidRPr="00805D80">
        <w:rPr>
          <w:rFonts w:ascii="Times New Roman" w:eastAsia="Times New Roman" w:hAnsi="Times New Roman" w:cs="Times New Roman"/>
          <w:sz w:val="24"/>
          <w:szCs w:val="24"/>
          <w:lang w:val="uk-UA"/>
        </w:rPr>
        <w:t xml:space="preserve">Підвищення кваліфікації керівних та педагогічних кадрів здійснюється на основі перспективного плану-графіку курсових заходів, заявок загальноосвітніх навчальних закладів </w:t>
      </w:r>
    </w:p>
    <w:p w:rsidR="0037145A" w:rsidRPr="00805D80" w:rsidRDefault="0037145A" w:rsidP="0084466C">
      <w:pPr>
        <w:spacing w:after="0"/>
        <w:ind w:firstLine="36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За  І   півріччя   2015 року  план   замовлення   на  курси  підвищення кваліфікації  в основному виконано. </w:t>
      </w:r>
      <w:r w:rsidR="0084466C" w:rsidRPr="00805D80">
        <w:rPr>
          <w:rFonts w:ascii="Times New Roman" w:hAnsi="Times New Roman" w:cs="Times New Roman"/>
          <w:sz w:val="24"/>
          <w:szCs w:val="24"/>
          <w:lang w:val="uk-UA"/>
        </w:rPr>
        <w:t>Відповідно до плану замовлення п</w:t>
      </w:r>
      <w:r w:rsidRPr="00805D80">
        <w:rPr>
          <w:rFonts w:ascii="Times New Roman" w:hAnsi="Times New Roman" w:cs="Times New Roman"/>
          <w:sz w:val="24"/>
          <w:szCs w:val="24"/>
          <w:lang w:val="uk-UA"/>
        </w:rPr>
        <w:t>ідвищ</w:t>
      </w:r>
      <w:r w:rsidR="0084466C" w:rsidRPr="00805D80">
        <w:rPr>
          <w:rFonts w:ascii="Times New Roman" w:hAnsi="Times New Roman" w:cs="Times New Roman"/>
          <w:sz w:val="24"/>
          <w:szCs w:val="24"/>
          <w:lang w:val="uk-UA"/>
        </w:rPr>
        <w:t xml:space="preserve">ення кваліфікації </w:t>
      </w:r>
      <w:r w:rsidRPr="00805D80">
        <w:rPr>
          <w:rFonts w:ascii="Times New Roman" w:hAnsi="Times New Roman" w:cs="Times New Roman"/>
          <w:sz w:val="24"/>
          <w:szCs w:val="24"/>
          <w:lang w:val="uk-UA"/>
        </w:rPr>
        <w:t xml:space="preserve"> повинні були пройти  159  педагогів, пройшли  –  158.  План замовлення    виконано на 99%. </w:t>
      </w:r>
    </w:p>
    <w:p w:rsidR="00382310" w:rsidRDefault="0037145A" w:rsidP="0084466C">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Педагоги підвищували свій професійний рівень за різними формами та моделями:</w:t>
      </w:r>
    </w:p>
    <w:p w:rsidR="00EC3FB7" w:rsidRPr="00805D80" w:rsidRDefault="00EC3FB7" w:rsidP="0084466C">
      <w:pPr>
        <w:spacing w:after="0"/>
        <w:jc w:val="both"/>
        <w:rPr>
          <w:rFonts w:ascii="Times New Roman" w:hAnsi="Times New Roman" w:cs="Times New Roman"/>
          <w:sz w:val="24"/>
          <w:szCs w:val="24"/>
          <w:lang w:val="uk-UA"/>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059"/>
        <w:gridCol w:w="2490"/>
      </w:tblGrid>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загальна підготовка</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r>
      <w:tr w:rsidR="006731A1" w:rsidRPr="00805D80" w:rsidTr="00EC3FB7">
        <w:tc>
          <w:tcPr>
            <w:tcW w:w="4428"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корпоративні</w:t>
            </w:r>
          </w:p>
        </w:tc>
        <w:tc>
          <w:tcPr>
            <w:tcW w:w="2059"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40 (за місцем проживання)</w:t>
            </w:r>
          </w:p>
        </w:tc>
        <w:tc>
          <w:tcPr>
            <w:tcW w:w="2490"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25%</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проблемні, тематичні (очні)</w:t>
            </w:r>
          </w:p>
        </w:tc>
        <w:tc>
          <w:tcPr>
            <w:tcW w:w="2059"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9+</w:t>
            </w:r>
            <w:r w:rsidR="007F08CE" w:rsidRPr="00805D80">
              <w:rPr>
                <w:rFonts w:ascii="Times New Roman" w:hAnsi="Times New Roman" w:cs="Times New Roman"/>
                <w:sz w:val="24"/>
                <w:szCs w:val="24"/>
                <w:lang w:val="uk-UA"/>
              </w:rPr>
              <w:t>26</w:t>
            </w:r>
          </w:p>
          <w:p w:rsidR="00382310" w:rsidRPr="00805D80" w:rsidRDefault="007F08CE"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(за місцем проживання )</w:t>
            </w:r>
          </w:p>
        </w:tc>
        <w:tc>
          <w:tcPr>
            <w:tcW w:w="2490" w:type="dxa"/>
          </w:tcPr>
          <w:p w:rsidR="00382310" w:rsidRPr="00805D80" w:rsidRDefault="007F08CE"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22</w:t>
            </w:r>
            <w:r w:rsidR="00FC561B" w:rsidRPr="00805D80">
              <w:rPr>
                <w:rFonts w:ascii="Times New Roman" w:hAnsi="Times New Roman" w:cs="Times New Roman"/>
                <w:sz w:val="24"/>
                <w:szCs w:val="24"/>
                <w:lang w:val="uk-UA"/>
              </w:rPr>
              <w:t>,2</w:t>
            </w:r>
            <w:r w:rsidR="006731A1" w:rsidRPr="00805D80">
              <w:rPr>
                <w:rFonts w:ascii="Times New Roman" w:hAnsi="Times New Roman" w:cs="Times New Roman"/>
                <w:sz w:val="24"/>
                <w:szCs w:val="24"/>
                <w:lang w:val="uk-UA"/>
              </w:rPr>
              <w:t>%</w:t>
            </w:r>
          </w:p>
        </w:tc>
      </w:tr>
      <w:tr w:rsidR="006731A1" w:rsidRPr="00805D80" w:rsidTr="00EC3FB7">
        <w:tc>
          <w:tcPr>
            <w:tcW w:w="4428"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дистанційні</w:t>
            </w:r>
          </w:p>
        </w:tc>
        <w:tc>
          <w:tcPr>
            <w:tcW w:w="2059" w:type="dxa"/>
          </w:tcPr>
          <w:p w:rsidR="006731A1" w:rsidRPr="00805D80" w:rsidRDefault="006731A1"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11</w:t>
            </w:r>
          </w:p>
        </w:tc>
        <w:tc>
          <w:tcPr>
            <w:tcW w:w="2490" w:type="dxa"/>
          </w:tcPr>
          <w:p w:rsidR="006731A1" w:rsidRPr="00805D80" w:rsidRDefault="00FC561B"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7</w:t>
            </w:r>
            <w:r w:rsidR="006731A1"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очно-дистанційні</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16</w:t>
            </w:r>
          </w:p>
        </w:tc>
        <w:tc>
          <w:tcPr>
            <w:tcW w:w="2490"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10%</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 xml:space="preserve"> інтегровані очно-дистанційні</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23</w:t>
            </w:r>
          </w:p>
        </w:tc>
        <w:tc>
          <w:tcPr>
            <w:tcW w:w="2490" w:type="dxa"/>
          </w:tcPr>
          <w:p w:rsidR="00382310" w:rsidRPr="00805D80" w:rsidRDefault="0037145A"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15</w:t>
            </w:r>
            <w:r w:rsidR="006731A1"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lastRenderedPageBreak/>
              <w:t>інтегровані проблемні, тематичні</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авторські</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обласні авторські творчі майстерні</w:t>
            </w:r>
          </w:p>
        </w:tc>
        <w:tc>
          <w:tcPr>
            <w:tcW w:w="2059"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c>
          <w:tcPr>
            <w:tcW w:w="2490"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обласні очно-заочні Школи-лабораторії</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w:t>
            </w:r>
            <w:r w:rsidR="00FC561B" w:rsidRPr="00805D80">
              <w:rPr>
                <w:rFonts w:ascii="Times New Roman" w:hAnsi="Times New Roman" w:cs="Times New Roman"/>
                <w:sz w:val="24"/>
                <w:szCs w:val="24"/>
                <w:lang w:val="uk-UA"/>
              </w:rPr>
              <w:t>+30(за місцем проживання )</w:t>
            </w:r>
          </w:p>
        </w:tc>
        <w:tc>
          <w:tcPr>
            <w:tcW w:w="2490" w:type="dxa"/>
          </w:tcPr>
          <w:p w:rsidR="00382310" w:rsidRPr="00805D80" w:rsidRDefault="00FC561B" w:rsidP="00FC561B">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19</w:t>
            </w:r>
            <w:r w:rsidR="006731A1" w:rsidRPr="00805D80">
              <w:rPr>
                <w:rFonts w:ascii="Times New Roman" w:hAnsi="Times New Roman" w:cs="Times New Roman"/>
                <w:sz w:val="24"/>
                <w:szCs w:val="24"/>
                <w:lang w:val="uk-UA"/>
              </w:rPr>
              <w:t>,6</w:t>
            </w:r>
            <w:r w:rsidR="0037145A"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стажування</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спеціалізація</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r>
      <w:tr w:rsidR="00447E60" w:rsidRPr="00805D80" w:rsidTr="00447E60">
        <w:trPr>
          <w:trHeight w:val="1185"/>
        </w:trPr>
        <w:tc>
          <w:tcPr>
            <w:tcW w:w="4428" w:type="dxa"/>
            <w:vMerge w:val="restart"/>
          </w:tcPr>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Відкритий університет інноваційної педагогіки:</w:t>
            </w:r>
          </w:p>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Школа молодого творчого методиста</w:t>
            </w:r>
          </w:p>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Школа молодого творчого педагога</w:t>
            </w:r>
          </w:p>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Школа управлінської майстерності</w:t>
            </w:r>
          </w:p>
        </w:tc>
        <w:tc>
          <w:tcPr>
            <w:tcW w:w="2059" w:type="dxa"/>
          </w:tcPr>
          <w:p w:rsidR="00447E60" w:rsidRPr="00805D80" w:rsidRDefault="00447E60" w:rsidP="00382310">
            <w:pPr>
              <w:spacing w:after="0" w:line="240" w:lineRule="auto"/>
              <w:rPr>
                <w:rFonts w:ascii="Times New Roman" w:eastAsia="Times New Roman" w:hAnsi="Times New Roman" w:cs="Times New Roman"/>
                <w:sz w:val="24"/>
                <w:szCs w:val="24"/>
                <w:lang w:val="uk-UA"/>
              </w:rPr>
            </w:pPr>
          </w:p>
          <w:p w:rsidR="00447E60" w:rsidRPr="00805D80" w:rsidRDefault="00447E60" w:rsidP="00382310">
            <w:pPr>
              <w:spacing w:after="0" w:line="240" w:lineRule="auto"/>
              <w:rPr>
                <w:rFonts w:ascii="Times New Roman" w:eastAsia="Times New Roman" w:hAnsi="Times New Roman" w:cs="Times New Roman"/>
                <w:sz w:val="24"/>
                <w:szCs w:val="24"/>
                <w:lang w:val="uk-UA"/>
              </w:rPr>
            </w:pPr>
          </w:p>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c>
          <w:tcPr>
            <w:tcW w:w="2490" w:type="dxa"/>
          </w:tcPr>
          <w:p w:rsidR="00447E60" w:rsidRPr="00805D80" w:rsidRDefault="00447E60" w:rsidP="00382310">
            <w:pPr>
              <w:spacing w:after="0" w:line="240" w:lineRule="auto"/>
              <w:rPr>
                <w:rFonts w:ascii="Times New Roman" w:eastAsia="Times New Roman" w:hAnsi="Times New Roman" w:cs="Times New Roman"/>
                <w:sz w:val="24"/>
                <w:szCs w:val="24"/>
                <w:lang w:val="uk-UA"/>
              </w:rPr>
            </w:pPr>
          </w:p>
          <w:p w:rsidR="00447E60" w:rsidRPr="00805D80" w:rsidRDefault="00447E60" w:rsidP="00382310">
            <w:pPr>
              <w:spacing w:after="0" w:line="240" w:lineRule="auto"/>
              <w:rPr>
                <w:rFonts w:ascii="Times New Roman" w:hAnsi="Times New Roman" w:cs="Times New Roman"/>
                <w:sz w:val="24"/>
                <w:szCs w:val="24"/>
                <w:lang w:val="uk-UA"/>
              </w:rPr>
            </w:pPr>
          </w:p>
          <w:p w:rsidR="00447E60" w:rsidRPr="00805D80" w:rsidRDefault="00447E60"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w:t>
            </w:r>
          </w:p>
          <w:p w:rsidR="00447E60" w:rsidRPr="00805D80" w:rsidRDefault="00447E60" w:rsidP="00382310">
            <w:pPr>
              <w:spacing w:after="0" w:line="240" w:lineRule="auto"/>
              <w:rPr>
                <w:rFonts w:ascii="Times New Roman" w:eastAsia="Times New Roman" w:hAnsi="Times New Roman" w:cs="Times New Roman"/>
                <w:sz w:val="24"/>
                <w:szCs w:val="24"/>
                <w:lang w:val="uk-UA"/>
              </w:rPr>
            </w:pPr>
          </w:p>
        </w:tc>
      </w:tr>
      <w:tr w:rsidR="00447E60" w:rsidRPr="00805D80" w:rsidTr="00447E60">
        <w:trPr>
          <w:trHeight w:val="570"/>
        </w:trPr>
        <w:tc>
          <w:tcPr>
            <w:tcW w:w="4428" w:type="dxa"/>
            <w:vMerge/>
          </w:tcPr>
          <w:p w:rsidR="00447E60" w:rsidRPr="00805D80" w:rsidRDefault="00447E60" w:rsidP="00382310">
            <w:pPr>
              <w:spacing w:after="0" w:line="240" w:lineRule="auto"/>
              <w:rPr>
                <w:rFonts w:ascii="Times New Roman" w:eastAsia="Times New Roman" w:hAnsi="Times New Roman" w:cs="Times New Roman"/>
                <w:sz w:val="24"/>
                <w:szCs w:val="24"/>
                <w:lang w:val="uk-UA"/>
              </w:rPr>
            </w:pPr>
          </w:p>
        </w:tc>
        <w:tc>
          <w:tcPr>
            <w:tcW w:w="2059" w:type="dxa"/>
          </w:tcPr>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w:t>
            </w:r>
          </w:p>
        </w:tc>
        <w:tc>
          <w:tcPr>
            <w:tcW w:w="2490" w:type="dxa"/>
          </w:tcPr>
          <w:p w:rsidR="00447E6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0,6%</w:t>
            </w:r>
          </w:p>
          <w:p w:rsidR="00447E60" w:rsidRPr="00805D80" w:rsidRDefault="00447E60" w:rsidP="00382310">
            <w:pPr>
              <w:spacing w:after="0" w:line="240" w:lineRule="auto"/>
              <w:rPr>
                <w:rFonts w:ascii="Times New Roman" w:eastAsia="Times New Roman" w:hAnsi="Times New Roman" w:cs="Times New Roman"/>
                <w:sz w:val="24"/>
                <w:szCs w:val="24"/>
                <w:lang w:val="uk-UA"/>
              </w:rPr>
            </w:pPr>
          </w:p>
        </w:tc>
      </w:tr>
      <w:tr w:rsidR="00447E60" w:rsidRPr="00805D80" w:rsidTr="00EC3FB7">
        <w:trPr>
          <w:trHeight w:val="480"/>
        </w:trPr>
        <w:tc>
          <w:tcPr>
            <w:tcW w:w="4428" w:type="dxa"/>
            <w:vMerge/>
          </w:tcPr>
          <w:p w:rsidR="00447E60" w:rsidRPr="00805D80" w:rsidRDefault="00447E60" w:rsidP="00382310">
            <w:pPr>
              <w:spacing w:after="0" w:line="240" w:lineRule="auto"/>
              <w:rPr>
                <w:rFonts w:ascii="Times New Roman" w:eastAsia="Times New Roman" w:hAnsi="Times New Roman" w:cs="Times New Roman"/>
                <w:sz w:val="24"/>
                <w:szCs w:val="24"/>
                <w:lang w:val="uk-UA"/>
              </w:rPr>
            </w:pPr>
          </w:p>
        </w:tc>
        <w:tc>
          <w:tcPr>
            <w:tcW w:w="2059" w:type="dxa"/>
          </w:tcPr>
          <w:p w:rsidR="00447E60" w:rsidRPr="00805D80" w:rsidRDefault="00447E60"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447E60" w:rsidRPr="00805D80" w:rsidRDefault="00447E60" w:rsidP="00382310">
            <w:pPr>
              <w:spacing w:after="0" w:line="240" w:lineRule="auto"/>
              <w:rPr>
                <w:rFonts w:ascii="Times New Roman" w:hAnsi="Times New Roman" w:cs="Times New Roman"/>
                <w:sz w:val="24"/>
                <w:szCs w:val="24"/>
                <w:lang w:val="uk-UA"/>
              </w:rPr>
            </w:pPr>
            <w:r w:rsidRPr="00805D80">
              <w:rPr>
                <w:rFonts w:ascii="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Студія інноваційних технологій</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Лабораторія науково-методичного супроводу дитячої обдарованості</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w:t>
            </w:r>
          </w:p>
        </w:tc>
        <w:tc>
          <w:tcPr>
            <w:tcW w:w="2490" w:type="dxa"/>
          </w:tcPr>
          <w:p w:rsidR="00382310" w:rsidRPr="00805D80" w:rsidRDefault="00447E6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За індивідуальним планом</w:t>
            </w:r>
          </w:p>
        </w:tc>
        <w:tc>
          <w:tcPr>
            <w:tcW w:w="2059" w:type="dxa"/>
          </w:tcPr>
          <w:p w:rsidR="00382310" w:rsidRPr="00805D80" w:rsidRDefault="006731A1"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1</w:t>
            </w:r>
          </w:p>
        </w:tc>
        <w:tc>
          <w:tcPr>
            <w:tcW w:w="2490" w:type="dxa"/>
          </w:tcPr>
          <w:p w:rsidR="00382310" w:rsidRPr="00805D80" w:rsidRDefault="0037145A" w:rsidP="00382310">
            <w:pPr>
              <w:spacing w:after="0" w:line="240" w:lineRule="auto"/>
              <w:rPr>
                <w:rFonts w:ascii="Times New Roman" w:eastAsia="Times New Roman" w:hAnsi="Times New Roman" w:cs="Times New Roman"/>
                <w:sz w:val="24"/>
                <w:szCs w:val="24"/>
                <w:lang w:val="uk-UA"/>
              </w:rPr>
            </w:pPr>
            <w:r w:rsidRPr="00805D80">
              <w:rPr>
                <w:rFonts w:ascii="Times New Roman" w:hAnsi="Times New Roman" w:cs="Times New Roman"/>
                <w:sz w:val="24"/>
                <w:szCs w:val="24"/>
                <w:lang w:val="uk-UA"/>
              </w:rPr>
              <w:t>0,6%</w:t>
            </w:r>
          </w:p>
        </w:tc>
      </w:tr>
      <w:tr w:rsidR="00382310" w:rsidRPr="00805D80" w:rsidTr="00EC3FB7">
        <w:tc>
          <w:tcPr>
            <w:tcW w:w="4428" w:type="dxa"/>
          </w:tcPr>
          <w:p w:rsidR="00382310" w:rsidRPr="00805D80" w:rsidRDefault="00382310" w:rsidP="00382310">
            <w:pPr>
              <w:spacing w:after="0" w:line="240" w:lineRule="auto"/>
              <w:rPr>
                <w:rFonts w:ascii="Times New Roman" w:eastAsia="Times New Roman" w:hAnsi="Times New Roman" w:cs="Times New Roman"/>
                <w:b/>
                <w:sz w:val="24"/>
                <w:szCs w:val="24"/>
                <w:lang w:val="uk-UA"/>
              </w:rPr>
            </w:pPr>
            <w:r w:rsidRPr="00805D80">
              <w:rPr>
                <w:rFonts w:ascii="Times New Roman" w:eastAsia="Times New Roman" w:hAnsi="Times New Roman" w:cs="Times New Roman"/>
                <w:b/>
                <w:sz w:val="24"/>
                <w:szCs w:val="24"/>
                <w:lang w:val="uk-UA"/>
              </w:rPr>
              <w:t>Всього</w:t>
            </w:r>
          </w:p>
        </w:tc>
        <w:tc>
          <w:tcPr>
            <w:tcW w:w="2059" w:type="dxa"/>
          </w:tcPr>
          <w:p w:rsidR="00382310" w:rsidRPr="00805D80" w:rsidRDefault="006731A1" w:rsidP="00382310">
            <w:pPr>
              <w:spacing w:after="0" w:line="240" w:lineRule="auto"/>
              <w:rPr>
                <w:rFonts w:ascii="Times New Roman" w:eastAsia="Times New Roman" w:hAnsi="Times New Roman" w:cs="Times New Roman"/>
                <w:b/>
                <w:sz w:val="24"/>
                <w:szCs w:val="24"/>
                <w:lang w:val="uk-UA"/>
              </w:rPr>
            </w:pPr>
            <w:r w:rsidRPr="00805D80">
              <w:rPr>
                <w:rFonts w:ascii="Times New Roman" w:hAnsi="Times New Roman" w:cs="Times New Roman"/>
                <w:b/>
                <w:sz w:val="24"/>
                <w:szCs w:val="24"/>
                <w:lang w:val="uk-UA"/>
              </w:rPr>
              <w:t>62+96= 158</w:t>
            </w:r>
          </w:p>
        </w:tc>
        <w:tc>
          <w:tcPr>
            <w:tcW w:w="2490" w:type="dxa"/>
          </w:tcPr>
          <w:p w:rsidR="00382310" w:rsidRPr="00805D80" w:rsidRDefault="0037145A" w:rsidP="00382310">
            <w:pPr>
              <w:spacing w:after="0" w:line="240" w:lineRule="auto"/>
              <w:rPr>
                <w:rFonts w:ascii="Times New Roman" w:eastAsia="Times New Roman" w:hAnsi="Times New Roman" w:cs="Times New Roman"/>
                <w:b/>
                <w:sz w:val="24"/>
                <w:szCs w:val="24"/>
                <w:lang w:val="uk-UA"/>
              </w:rPr>
            </w:pPr>
            <w:r w:rsidRPr="00805D80">
              <w:rPr>
                <w:rFonts w:ascii="Times New Roman" w:hAnsi="Times New Roman" w:cs="Times New Roman"/>
                <w:b/>
                <w:sz w:val="24"/>
                <w:szCs w:val="24"/>
                <w:lang w:val="uk-UA"/>
              </w:rPr>
              <w:t>100%</w:t>
            </w:r>
          </w:p>
        </w:tc>
      </w:tr>
    </w:tbl>
    <w:p w:rsidR="00902C9C" w:rsidRPr="00805D80" w:rsidRDefault="00902C9C" w:rsidP="00382310">
      <w:pPr>
        <w:spacing w:after="0"/>
        <w:ind w:firstLine="708"/>
        <w:jc w:val="both"/>
        <w:rPr>
          <w:rFonts w:ascii="Times New Roman" w:hAnsi="Times New Roman" w:cs="Times New Roman"/>
          <w:sz w:val="24"/>
          <w:szCs w:val="24"/>
          <w:lang w:val="uk-UA"/>
        </w:rPr>
      </w:pPr>
    </w:p>
    <w:p w:rsidR="004242C6" w:rsidRPr="00805D80" w:rsidRDefault="007F08CE" w:rsidP="0084466C">
      <w:pPr>
        <w:spacing w:after="0"/>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Успішно виконали навчальний план підвищення кваліфікації 35 педагогів (22,2%), які навчалися на проблемних та тематичних курсах  за очною формою. </w:t>
      </w:r>
      <w:r w:rsidR="004242C6" w:rsidRPr="00805D80">
        <w:rPr>
          <w:rFonts w:ascii="Times New Roman" w:hAnsi="Times New Roman" w:cs="Times New Roman"/>
          <w:sz w:val="24"/>
          <w:szCs w:val="24"/>
          <w:lang w:val="uk-UA"/>
        </w:rPr>
        <w:t xml:space="preserve"> </w:t>
      </w:r>
    </w:p>
    <w:p w:rsidR="004242C6" w:rsidRPr="00805D80" w:rsidRDefault="004242C6" w:rsidP="0084466C">
      <w:pPr>
        <w:spacing w:after="0"/>
        <w:ind w:firstLine="708"/>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Приділяється увага  проведенню курсів підвищення кваліфікації з максимальним наближенням до слухачів.</w:t>
      </w:r>
      <w:r w:rsidRPr="00805D80">
        <w:rPr>
          <w:rFonts w:ascii="Times New Roman" w:hAnsi="Times New Roman" w:cs="Times New Roman"/>
          <w:sz w:val="24"/>
          <w:szCs w:val="24"/>
          <w:lang w:val="uk-UA"/>
        </w:rPr>
        <w:t xml:space="preserve">  Сьомий </w:t>
      </w:r>
      <w:r w:rsidRPr="00805D80">
        <w:rPr>
          <w:rFonts w:ascii="Times New Roman" w:eastAsia="Times New Roman" w:hAnsi="Times New Roman" w:cs="Times New Roman"/>
          <w:sz w:val="24"/>
          <w:szCs w:val="24"/>
          <w:lang w:val="uk-UA"/>
        </w:rPr>
        <w:t xml:space="preserve"> рік на базі Красноармійського навчально-виховного комплексу відбуваються курси підвищення кваліфікації  вчителів початкових клас</w:t>
      </w:r>
      <w:r w:rsidRPr="00805D80">
        <w:rPr>
          <w:rFonts w:ascii="Times New Roman" w:hAnsi="Times New Roman" w:cs="Times New Roman"/>
          <w:sz w:val="24"/>
          <w:szCs w:val="24"/>
          <w:lang w:val="uk-UA"/>
        </w:rPr>
        <w:t xml:space="preserve">ів.  За місцем проживання в І півріччі 2015 року </w:t>
      </w:r>
      <w:r w:rsidRPr="00805D80">
        <w:rPr>
          <w:rFonts w:ascii="Times New Roman" w:eastAsia="Times New Roman" w:hAnsi="Times New Roman" w:cs="Times New Roman"/>
          <w:sz w:val="24"/>
          <w:szCs w:val="24"/>
          <w:lang w:val="uk-UA"/>
        </w:rPr>
        <w:t xml:space="preserve"> курси підвищення кваліф</w:t>
      </w:r>
      <w:r w:rsidRPr="00805D80">
        <w:rPr>
          <w:rFonts w:ascii="Times New Roman" w:hAnsi="Times New Roman" w:cs="Times New Roman"/>
          <w:sz w:val="24"/>
          <w:szCs w:val="24"/>
          <w:lang w:val="uk-UA"/>
        </w:rPr>
        <w:t>ікації за очною формою  з теми «Педагогічне проектування діяльності вчителя й учня початкової школи» пройшли 26 педагогів.</w:t>
      </w:r>
      <w:r w:rsidRPr="00805D80">
        <w:rPr>
          <w:rFonts w:ascii="Times New Roman" w:eastAsia="Times New Roman" w:hAnsi="Times New Roman" w:cs="Times New Roman"/>
          <w:sz w:val="24"/>
          <w:szCs w:val="24"/>
          <w:lang w:val="uk-UA"/>
        </w:rPr>
        <w:t xml:space="preserve"> </w:t>
      </w:r>
    </w:p>
    <w:p w:rsidR="004242C6" w:rsidRPr="00805D80" w:rsidRDefault="00447E60" w:rsidP="0084466C">
      <w:pPr>
        <w:spacing w:after="0"/>
        <w:ind w:firstLine="708"/>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Продовжується  д</w:t>
      </w:r>
      <w:r w:rsidRPr="00805D80">
        <w:rPr>
          <w:rFonts w:ascii="Times New Roman" w:hAnsi="Times New Roman" w:cs="Times New Roman"/>
          <w:sz w:val="24"/>
          <w:szCs w:val="24"/>
          <w:lang w:val="uk-UA"/>
        </w:rPr>
        <w:t xml:space="preserve">истанційний етап на очно-заочних, </w:t>
      </w:r>
      <w:r w:rsidRPr="00805D80">
        <w:rPr>
          <w:rFonts w:ascii="Times New Roman" w:eastAsia="Times New Roman" w:hAnsi="Times New Roman" w:cs="Times New Roman"/>
          <w:sz w:val="24"/>
          <w:szCs w:val="24"/>
          <w:lang w:val="uk-UA"/>
        </w:rPr>
        <w:t xml:space="preserve"> очно-дистанційних </w:t>
      </w:r>
      <w:r w:rsidRPr="00805D80">
        <w:rPr>
          <w:rFonts w:ascii="Times New Roman" w:hAnsi="Times New Roman" w:cs="Times New Roman"/>
          <w:sz w:val="24"/>
          <w:szCs w:val="24"/>
          <w:lang w:val="uk-UA"/>
        </w:rPr>
        <w:t>та інших моделях курсів</w:t>
      </w:r>
      <w:r w:rsidRPr="00805D80">
        <w:rPr>
          <w:rFonts w:ascii="Times New Roman" w:eastAsia="Times New Roman" w:hAnsi="Times New Roman" w:cs="Times New Roman"/>
          <w:sz w:val="24"/>
          <w:szCs w:val="24"/>
          <w:lang w:val="uk-UA"/>
        </w:rPr>
        <w:t>.</w:t>
      </w:r>
      <w:r w:rsidR="004242C6" w:rsidRPr="00805D80">
        <w:rPr>
          <w:rFonts w:ascii="Times New Roman" w:eastAsia="Times New Roman" w:hAnsi="Times New Roman" w:cs="Times New Roman"/>
          <w:sz w:val="24"/>
          <w:szCs w:val="24"/>
          <w:lang w:val="uk-UA"/>
        </w:rPr>
        <w:tab/>
        <w:t xml:space="preserve"> </w:t>
      </w:r>
    </w:p>
    <w:p w:rsidR="004242C6" w:rsidRPr="00805D80" w:rsidRDefault="004242C6" w:rsidP="0084466C">
      <w:pPr>
        <w:spacing w:after="0"/>
        <w:ind w:firstLine="708"/>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 xml:space="preserve">Такі освітні моделі </w:t>
      </w:r>
      <w:r w:rsidR="00FC561B" w:rsidRPr="00805D80">
        <w:rPr>
          <w:rFonts w:ascii="Times New Roman" w:hAnsi="Times New Roman" w:cs="Times New Roman"/>
          <w:sz w:val="24"/>
          <w:szCs w:val="24"/>
          <w:lang w:val="uk-UA"/>
        </w:rPr>
        <w:t xml:space="preserve">підвищення кваліфікації  </w:t>
      </w:r>
      <w:r w:rsidR="0076638F" w:rsidRPr="00805D80">
        <w:rPr>
          <w:rFonts w:ascii="Times New Roman" w:hAnsi="Times New Roman" w:cs="Times New Roman"/>
          <w:sz w:val="24"/>
          <w:szCs w:val="24"/>
          <w:lang w:val="uk-UA"/>
        </w:rPr>
        <w:t>як</w:t>
      </w:r>
      <w:r w:rsidR="00FC561B" w:rsidRPr="00805D80">
        <w:rPr>
          <w:rFonts w:ascii="Times New Roman" w:hAnsi="Times New Roman" w:cs="Times New Roman"/>
          <w:sz w:val="24"/>
          <w:szCs w:val="24"/>
          <w:lang w:val="uk-UA"/>
        </w:rPr>
        <w:t xml:space="preserve"> обласні  очно-заочні  Школи-лабораторії для керівників ЗНЗ  та творчих завідувачів, методистів ДНЗ (</w:t>
      </w:r>
      <w:proofErr w:type="spellStart"/>
      <w:r w:rsidR="00FC561B" w:rsidRPr="00805D80">
        <w:rPr>
          <w:rFonts w:ascii="Times New Roman" w:hAnsi="Times New Roman" w:cs="Times New Roman"/>
          <w:sz w:val="24"/>
          <w:szCs w:val="24"/>
          <w:lang w:val="uk-UA"/>
        </w:rPr>
        <w:t>Купавих</w:t>
      </w:r>
      <w:proofErr w:type="spellEnd"/>
      <w:r w:rsidR="00FC561B" w:rsidRPr="00805D80">
        <w:rPr>
          <w:rFonts w:ascii="Times New Roman" w:hAnsi="Times New Roman" w:cs="Times New Roman"/>
          <w:sz w:val="24"/>
          <w:szCs w:val="24"/>
          <w:lang w:val="uk-UA"/>
        </w:rPr>
        <w:t xml:space="preserve"> Г.Б., ЗОШ № 36; завідувачі та методисти ДНЗ),  </w:t>
      </w:r>
      <w:r w:rsidR="00FC561B" w:rsidRPr="00805D80">
        <w:rPr>
          <w:rFonts w:ascii="Times New Roman" w:eastAsia="Times New Roman" w:hAnsi="Times New Roman" w:cs="Times New Roman"/>
          <w:sz w:val="24"/>
          <w:szCs w:val="24"/>
          <w:lang w:val="uk-UA"/>
        </w:rPr>
        <w:t xml:space="preserve">Школа молодого творчого педагога  в рамках роботи </w:t>
      </w:r>
      <w:r w:rsidR="00FC561B" w:rsidRPr="00805D80">
        <w:rPr>
          <w:rFonts w:ascii="Times New Roman" w:eastAsia="Times New Roman" w:hAnsi="Times New Roman" w:cs="Times New Roman"/>
          <w:spacing w:val="-2"/>
          <w:sz w:val="24"/>
          <w:szCs w:val="24"/>
          <w:lang w:val="uk-UA"/>
        </w:rPr>
        <w:t>Відкритого університету інноваційної педагогіки</w:t>
      </w:r>
      <w:r w:rsidR="00FC561B" w:rsidRPr="00805D80">
        <w:rPr>
          <w:rFonts w:ascii="Times New Roman" w:eastAsia="Times New Roman" w:hAnsi="Times New Roman" w:cs="Times New Roman"/>
          <w:sz w:val="24"/>
          <w:szCs w:val="24"/>
          <w:lang w:val="uk-UA"/>
        </w:rPr>
        <w:t xml:space="preserve"> Балакірєва О.Є., ЗОШ № 8) </w:t>
      </w:r>
      <w:r w:rsidRPr="00805D80">
        <w:rPr>
          <w:rFonts w:ascii="Times New Roman" w:eastAsia="Times New Roman" w:hAnsi="Times New Roman" w:cs="Times New Roman"/>
          <w:sz w:val="24"/>
          <w:szCs w:val="24"/>
          <w:lang w:val="uk-UA"/>
        </w:rPr>
        <w:t xml:space="preserve">дають можливість розкритися творчому потенціалу </w:t>
      </w:r>
      <w:r w:rsidR="0076638F" w:rsidRPr="00805D80">
        <w:rPr>
          <w:rFonts w:ascii="Times New Roman" w:hAnsi="Times New Roman" w:cs="Times New Roman"/>
          <w:sz w:val="24"/>
          <w:szCs w:val="24"/>
          <w:lang w:val="uk-UA"/>
        </w:rPr>
        <w:t>керівників та педагогів</w:t>
      </w:r>
      <w:r w:rsidR="00FC561B" w:rsidRPr="00805D80">
        <w:rPr>
          <w:rFonts w:ascii="Times New Roman" w:hAnsi="Times New Roman" w:cs="Times New Roman"/>
          <w:sz w:val="24"/>
          <w:szCs w:val="24"/>
          <w:lang w:val="uk-UA"/>
        </w:rPr>
        <w:t>, спонукають</w:t>
      </w:r>
      <w:r w:rsidRPr="00805D80">
        <w:rPr>
          <w:rFonts w:ascii="Times New Roman" w:eastAsia="Times New Roman" w:hAnsi="Times New Roman" w:cs="Times New Roman"/>
          <w:sz w:val="24"/>
          <w:szCs w:val="24"/>
          <w:lang w:val="uk-UA"/>
        </w:rPr>
        <w:t xml:space="preserve"> їх на створення  власної професійної траєкторії.</w:t>
      </w:r>
    </w:p>
    <w:p w:rsidR="004242C6" w:rsidRPr="00805D80" w:rsidRDefault="004242C6" w:rsidP="0084466C">
      <w:pPr>
        <w:suppressAutoHyphens/>
        <w:spacing w:after="0"/>
        <w:ind w:firstLine="708"/>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 xml:space="preserve">В той же час </w:t>
      </w:r>
      <w:r w:rsidR="001F5F6D" w:rsidRPr="00805D80">
        <w:rPr>
          <w:rFonts w:ascii="Times New Roman" w:hAnsi="Times New Roman" w:cs="Times New Roman"/>
          <w:sz w:val="24"/>
          <w:szCs w:val="24"/>
          <w:lang w:val="uk-UA"/>
        </w:rPr>
        <w:t xml:space="preserve">відмовився від курсової перепідготовки  вчитель фізики ЗОШ № 9 </w:t>
      </w:r>
      <w:proofErr w:type="spellStart"/>
      <w:r w:rsidR="001F5F6D" w:rsidRPr="00805D80">
        <w:rPr>
          <w:rFonts w:ascii="Times New Roman" w:hAnsi="Times New Roman" w:cs="Times New Roman"/>
          <w:sz w:val="24"/>
          <w:szCs w:val="24"/>
          <w:lang w:val="uk-UA"/>
        </w:rPr>
        <w:t>Чистяко</w:t>
      </w:r>
      <w:r w:rsidR="0076638F" w:rsidRPr="00805D80">
        <w:rPr>
          <w:rFonts w:ascii="Times New Roman" w:hAnsi="Times New Roman" w:cs="Times New Roman"/>
          <w:sz w:val="24"/>
          <w:szCs w:val="24"/>
          <w:lang w:val="uk-UA"/>
        </w:rPr>
        <w:t>в</w:t>
      </w:r>
      <w:proofErr w:type="spellEnd"/>
      <w:r w:rsidR="0076638F" w:rsidRPr="00805D80">
        <w:rPr>
          <w:rFonts w:ascii="Times New Roman" w:hAnsi="Times New Roman" w:cs="Times New Roman"/>
          <w:sz w:val="24"/>
          <w:szCs w:val="24"/>
          <w:lang w:val="uk-UA"/>
        </w:rPr>
        <w:t xml:space="preserve"> О.В.</w:t>
      </w:r>
    </w:p>
    <w:p w:rsidR="004242C6" w:rsidRPr="00805D80" w:rsidRDefault="004242C6" w:rsidP="0084466C">
      <w:pPr>
        <w:spacing w:after="0"/>
        <w:ind w:firstLine="708"/>
        <w:jc w:val="both"/>
        <w:rPr>
          <w:rFonts w:ascii="Times New Roman" w:hAnsi="Times New Roman" w:cs="Times New Roman"/>
          <w:sz w:val="24"/>
          <w:szCs w:val="24"/>
          <w:lang w:val="uk-UA"/>
        </w:rPr>
      </w:pPr>
      <w:r w:rsidRPr="00805D80">
        <w:rPr>
          <w:rFonts w:ascii="Times New Roman" w:eastAsia="Times New Roman" w:hAnsi="Times New Roman" w:cs="Times New Roman"/>
          <w:sz w:val="24"/>
          <w:szCs w:val="24"/>
          <w:lang w:val="uk-UA"/>
        </w:rPr>
        <w:t xml:space="preserve">Адміністрації навчальних закладів при формуванні замовлення на підвищення кваліфікації необхідно приділяти особливу увагу </w:t>
      </w:r>
      <w:proofErr w:type="spellStart"/>
      <w:r w:rsidRPr="00805D80">
        <w:rPr>
          <w:rFonts w:ascii="Times New Roman" w:eastAsia="Times New Roman" w:hAnsi="Times New Roman" w:cs="Times New Roman"/>
          <w:sz w:val="24"/>
          <w:szCs w:val="24"/>
          <w:lang w:val="uk-UA"/>
        </w:rPr>
        <w:t>налаштованості</w:t>
      </w:r>
      <w:proofErr w:type="spellEnd"/>
      <w:r w:rsidRPr="00805D80">
        <w:rPr>
          <w:rFonts w:ascii="Times New Roman" w:eastAsia="Times New Roman" w:hAnsi="Times New Roman" w:cs="Times New Roman"/>
          <w:sz w:val="24"/>
          <w:szCs w:val="24"/>
          <w:lang w:val="uk-UA"/>
        </w:rPr>
        <w:t xml:space="preserve"> та зацікавленості педагога  в подальшій роботі в навчальному закладі, підвищенню рівня його професійної майстерності.</w:t>
      </w:r>
    </w:p>
    <w:p w:rsidR="0084466C" w:rsidRPr="00805D80" w:rsidRDefault="0084466C" w:rsidP="0084466C">
      <w:pPr>
        <w:spacing w:after="0"/>
        <w:ind w:firstLine="708"/>
        <w:jc w:val="both"/>
        <w:rPr>
          <w:rFonts w:ascii="Times New Roman" w:eastAsia="Times New Roman" w:hAnsi="Times New Roman" w:cs="Times New Roman"/>
          <w:sz w:val="24"/>
          <w:szCs w:val="24"/>
          <w:lang w:val="uk-UA"/>
        </w:rPr>
      </w:pPr>
    </w:p>
    <w:p w:rsidR="00EC3FB7" w:rsidRDefault="00EC3FB7" w:rsidP="00951259">
      <w:pPr>
        <w:spacing w:after="0"/>
        <w:jc w:val="center"/>
        <w:rPr>
          <w:rFonts w:ascii="Times New Roman" w:eastAsia="Times New Roman" w:hAnsi="Times New Roman" w:cs="Times New Roman"/>
          <w:b/>
          <w:sz w:val="24"/>
          <w:szCs w:val="24"/>
          <w:lang w:val="uk-UA"/>
        </w:rPr>
      </w:pPr>
    </w:p>
    <w:p w:rsidR="00EC3FB7" w:rsidRDefault="00EC3FB7" w:rsidP="00951259">
      <w:pPr>
        <w:spacing w:after="0"/>
        <w:jc w:val="center"/>
        <w:rPr>
          <w:rFonts w:ascii="Times New Roman" w:eastAsia="Times New Roman" w:hAnsi="Times New Roman" w:cs="Times New Roman"/>
          <w:b/>
          <w:sz w:val="24"/>
          <w:szCs w:val="24"/>
          <w:lang w:val="uk-UA"/>
        </w:rPr>
      </w:pPr>
    </w:p>
    <w:p w:rsidR="00EC3FB7" w:rsidRDefault="00EC3FB7" w:rsidP="00951259">
      <w:pPr>
        <w:spacing w:after="0"/>
        <w:jc w:val="center"/>
        <w:rPr>
          <w:rFonts w:ascii="Times New Roman" w:eastAsia="Times New Roman" w:hAnsi="Times New Roman" w:cs="Times New Roman"/>
          <w:b/>
          <w:sz w:val="24"/>
          <w:szCs w:val="24"/>
          <w:lang w:val="uk-UA"/>
        </w:rPr>
      </w:pPr>
    </w:p>
    <w:p w:rsidR="00EC3FB7" w:rsidRDefault="00EC3FB7" w:rsidP="00951259">
      <w:pPr>
        <w:spacing w:after="0"/>
        <w:jc w:val="center"/>
        <w:rPr>
          <w:rFonts w:ascii="Times New Roman" w:eastAsia="Times New Roman" w:hAnsi="Times New Roman" w:cs="Times New Roman"/>
          <w:b/>
          <w:sz w:val="24"/>
          <w:szCs w:val="24"/>
          <w:lang w:val="uk-UA"/>
        </w:rPr>
      </w:pPr>
    </w:p>
    <w:p w:rsidR="0084466C" w:rsidRDefault="0084466C" w:rsidP="00951259">
      <w:pPr>
        <w:spacing w:after="0"/>
        <w:jc w:val="center"/>
        <w:rPr>
          <w:rFonts w:ascii="Times New Roman" w:eastAsia="Times New Roman" w:hAnsi="Times New Roman" w:cs="Times New Roman"/>
          <w:b/>
          <w:sz w:val="24"/>
          <w:szCs w:val="24"/>
          <w:lang w:val="uk-UA"/>
        </w:rPr>
      </w:pPr>
      <w:r w:rsidRPr="00805D80">
        <w:rPr>
          <w:rFonts w:ascii="Times New Roman" w:eastAsia="Times New Roman" w:hAnsi="Times New Roman" w:cs="Times New Roman"/>
          <w:b/>
          <w:sz w:val="24"/>
          <w:szCs w:val="24"/>
          <w:lang w:val="uk-UA"/>
        </w:rPr>
        <w:lastRenderedPageBreak/>
        <w:t>Атестація педагогічних кадрів</w:t>
      </w:r>
    </w:p>
    <w:p w:rsidR="00EC3FB7" w:rsidRPr="00805D80" w:rsidRDefault="00EC3FB7" w:rsidP="00951259">
      <w:pPr>
        <w:spacing w:after="0"/>
        <w:jc w:val="center"/>
        <w:rPr>
          <w:rFonts w:ascii="Times New Roman" w:eastAsia="Times New Roman" w:hAnsi="Times New Roman" w:cs="Times New Roman"/>
          <w:b/>
          <w:sz w:val="24"/>
          <w:szCs w:val="24"/>
          <w:lang w:val="uk-UA"/>
        </w:rPr>
      </w:pPr>
    </w:p>
    <w:p w:rsidR="004242C6" w:rsidRPr="00805D80" w:rsidRDefault="0084466C" w:rsidP="00FB0213">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ab/>
        <w:t xml:space="preserve">Атестація керівних та педагогічних кадрів  є одним із способів розвитку </w:t>
      </w:r>
      <w:r w:rsidR="00FB0213" w:rsidRPr="00805D80">
        <w:rPr>
          <w:rFonts w:ascii="Times New Roman" w:hAnsi="Times New Roman" w:cs="Times New Roman"/>
          <w:sz w:val="24"/>
          <w:szCs w:val="24"/>
          <w:lang w:val="uk-UA"/>
        </w:rPr>
        <w:t xml:space="preserve">їхньої </w:t>
      </w:r>
      <w:r w:rsidRPr="00805D80">
        <w:rPr>
          <w:rFonts w:ascii="Times New Roman" w:hAnsi="Times New Roman" w:cs="Times New Roman"/>
          <w:sz w:val="24"/>
          <w:szCs w:val="24"/>
          <w:lang w:val="uk-UA"/>
        </w:rPr>
        <w:t>професійної компетентно</w:t>
      </w:r>
      <w:r w:rsidR="00FB0213" w:rsidRPr="00805D80">
        <w:rPr>
          <w:rFonts w:ascii="Times New Roman" w:hAnsi="Times New Roman" w:cs="Times New Roman"/>
          <w:sz w:val="24"/>
          <w:szCs w:val="24"/>
          <w:lang w:val="uk-UA"/>
        </w:rPr>
        <w:t>сті  та майстерності, активізації інноваційної та аналітичної діяльності.</w:t>
      </w:r>
    </w:p>
    <w:p w:rsidR="009D2975" w:rsidRPr="00805D80" w:rsidRDefault="009D2975" w:rsidP="00A15C0F">
      <w:pPr>
        <w:spacing w:after="0"/>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ab/>
        <w:t xml:space="preserve">Більшість  педагогів, які атестуються </w:t>
      </w:r>
      <w:r w:rsidR="005133F0" w:rsidRPr="00805D80">
        <w:rPr>
          <w:rFonts w:ascii="Times New Roman" w:eastAsia="Times New Roman" w:hAnsi="Times New Roman" w:cs="Times New Roman"/>
          <w:sz w:val="24"/>
          <w:szCs w:val="24"/>
          <w:lang w:val="uk-UA"/>
        </w:rPr>
        <w:t xml:space="preserve"> прагнуть </w:t>
      </w:r>
      <w:r w:rsidRPr="00805D80">
        <w:rPr>
          <w:rFonts w:ascii="Times New Roman" w:eastAsia="Times New Roman" w:hAnsi="Times New Roman" w:cs="Times New Roman"/>
          <w:sz w:val="24"/>
          <w:szCs w:val="24"/>
          <w:lang w:val="uk-UA"/>
        </w:rPr>
        <w:t xml:space="preserve">  </w:t>
      </w:r>
      <w:r w:rsidR="00A15C0F" w:rsidRPr="00805D80">
        <w:rPr>
          <w:rFonts w:ascii="Times New Roman" w:eastAsia="Times New Roman" w:hAnsi="Times New Roman" w:cs="Times New Roman"/>
          <w:sz w:val="24"/>
          <w:szCs w:val="24"/>
          <w:lang w:val="uk-UA"/>
        </w:rPr>
        <w:t xml:space="preserve">показати </w:t>
      </w:r>
      <w:r w:rsidRPr="00805D80">
        <w:rPr>
          <w:rFonts w:ascii="Times New Roman" w:eastAsia="Times New Roman" w:hAnsi="Times New Roman" w:cs="Times New Roman"/>
          <w:sz w:val="24"/>
          <w:szCs w:val="24"/>
          <w:lang w:val="uk-UA"/>
        </w:rPr>
        <w:t xml:space="preserve"> результати своєї педагогічної діяльності </w:t>
      </w:r>
      <w:r w:rsidR="005133F0" w:rsidRPr="00805D80">
        <w:rPr>
          <w:rFonts w:ascii="Times New Roman" w:eastAsia="Times New Roman" w:hAnsi="Times New Roman" w:cs="Times New Roman"/>
          <w:sz w:val="24"/>
          <w:szCs w:val="24"/>
          <w:lang w:val="uk-UA"/>
        </w:rPr>
        <w:t xml:space="preserve"> демонструючи навчальні та дидактичні матеріали на виставках, виступаючи на конференціях, семінарах, проводячи майстер-класи та відкриті уроки</w:t>
      </w:r>
      <w:r w:rsidR="00A15C0F" w:rsidRPr="00805D80">
        <w:rPr>
          <w:rFonts w:ascii="Times New Roman" w:eastAsia="Times New Roman" w:hAnsi="Times New Roman" w:cs="Times New Roman"/>
          <w:sz w:val="24"/>
          <w:szCs w:val="24"/>
          <w:lang w:val="uk-UA"/>
        </w:rPr>
        <w:t xml:space="preserve">. </w:t>
      </w:r>
    </w:p>
    <w:p w:rsidR="00A15C0F" w:rsidRPr="00805D80" w:rsidRDefault="00A15C0F" w:rsidP="00A15C0F">
      <w:pPr>
        <w:spacing w:after="0"/>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В  </w:t>
      </w:r>
      <w:proofErr w:type="spellStart"/>
      <w:r w:rsidRPr="00805D80">
        <w:rPr>
          <w:rFonts w:ascii="Times New Roman" w:hAnsi="Times New Roman" w:cs="Times New Roman"/>
          <w:sz w:val="24"/>
          <w:szCs w:val="24"/>
          <w:lang w:val="uk-UA"/>
        </w:rPr>
        <w:t>міжатестаційний</w:t>
      </w:r>
      <w:proofErr w:type="spellEnd"/>
      <w:r w:rsidRPr="00805D80">
        <w:rPr>
          <w:rFonts w:ascii="Times New Roman" w:hAnsi="Times New Roman" w:cs="Times New Roman"/>
          <w:sz w:val="24"/>
          <w:szCs w:val="24"/>
          <w:lang w:val="uk-UA"/>
        </w:rPr>
        <w:t xml:space="preserve"> період педагогами були проведені:</w:t>
      </w:r>
    </w:p>
    <w:p w:rsidR="00A15C0F" w:rsidRPr="00805D80" w:rsidRDefault="00A15C0F" w:rsidP="00A15C0F">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відкриті уроки на Тижні педагогічної майстерності «На уроці майстра»;</w:t>
      </w:r>
    </w:p>
    <w:p w:rsidR="00A15C0F" w:rsidRPr="00805D80" w:rsidRDefault="00A15C0F" w:rsidP="00A15C0F">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творчі звіти з презентацією досвіду роботи на засіданнях міських методичних об</w:t>
      </w:r>
      <w:r w:rsidRPr="00805D80">
        <w:rPr>
          <w:rFonts w:ascii="Times New Roman" w:hAnsi="Times New Roman" w:cs="Times New Roman"/>
          <w:sz w:val="24"/>
          <w:szCs w:val="24"/>
        </w:rPr>
        <w:t>’</w:t>
      </w:r>
      <w:r w:rsidRPr="00805D80">
        <w:rPr>
          <w:rFonts w:ascii="Times New Roman" w:hAnsi="Times New Roman" w:cs="Times New Roman"/>
          <w:sz w:val="24"/>
          <w:szCs w:val="24"/>
          <w:lang w:val="uk-UA"/>
        </w:rPr>
        <w:t>єднань;</w:t>
      </w:r>
    </w:p>
    <w:p w:rsidR="00A15C0F" w:rsidRPr="00805D80" w:rsidRDefault="00A15C0F" w:rsidP="00A15C0F">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 представлені на виставку </w:t>
      </w:r>
      <w:proofErr w:type="spellStart"/>
      <w:r w:rsidRPr="00805D80">
        <w:rPr>
          <w:rFonts w:ascii="Times New Roman" w:hAnsi="Times New Roman" w:cs="Times New Roman"/>
          <w:sz w:val="24"/>
          <w:szCs w:val="24"/>
          <w:lang w:val="uk-UA"/>
        </w:rPr>
        <w:t>портфоліо</w:t>
      </w:r>
      <w:proofErr w:type="spellEnd"/>
      <w:r w:rsidRPr="00805D80">
        <w:rPr>
          <w:rFonts w:ascii="Times New Roman" w:hAnsi="Times New Roman" w:cs="Times New Roman"/>
          <w:sz w:val="24"/>
          <w:szCs w:val="24"/>
          <w:lang w:val="uk-UA"/>
        </w:rPr>
        <w:t>,  дидактичні матеріали, розробки уроків, виховних та позакласних заходів;</w:t>
      </w:r>
    </w:p>
    <w:p w:rsidR="00A15C0F" w:rsidRPr="00805D80" w:rsidRDefault="00A15C0F" w:rsidP="00A15C0F">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авторські педагогічні майстерні у формі майстер-класу, презентації досвіду роботи над методичною або дослідницькою  проблемою.</w:t>
      </w:r>
    </w:p>
    <w:p w:rsidR="00A15C0F" w:rsidRPr="00805D80" w:rsidRDefault="00A15C0F" w:rsidP="00A15C0F">
      <w:pPr>
        <w:spacing w:after="0"/>
        <w:jc w:val="both"/>
        <w:rPr>
          <w:rFonts w:ascii="Times New Roman" w:eastAsia="Times New Roman" w:hAnsi="Times New Roman" w:cs="Times New Roman"/>
          <w:sz w:val="24"/>
          <w:szCs w:val="24"/>
          <w:lang w:val="uk-UA"/>
        </w:rPr>
      </w:pPr>
      <w:r w:rsidRPr="00805D80">
        <w:rPr>
          <w:rFonts w:ascii="Times New Roman" w:eastAsia="Times New Roman" w:hAnsi="Times New Roman" w:cs="Times New Roman"/>
          <w:sz w:val="24"/>
          <w:szCs w:val="24"/>
          <w:lang w:val="uk-UA"/>
        </w:rPr>
        <w:tab/>
        <w:t>Згідно з планом роботи  експертної групи  були проведені засідання,  на яких розглядалися атестаційні матеріали</w:t>
      </w:r>
      <w:r w:rsidR="00EE6F03" w:rsidRPr="00805D80">
        <w:rPr>
          <w:rFonts w:ascii="Times New Roman" w:eastAsia="Times New Roman" w:hAnsi="Times New Roman" w:cs="Times New Roman"/>
          <w:sz w:val="24"/>
          <w:szCs w:val="24"/>
          <w:lang w:val="uk-UA"/>
        </w:rPr>
        <w:t xml:space="preserve"> </w:t>
      </w:r>
      <w:r w:rsidR="00EE6F03" w:rsidRPr="00805D80">
        <w:rPr>
          <w:rFonts w:ascii="Times New Roman" w:hAnsi="Times New Roman" w:cs="Times New Roman"/>
          <w:sz w:val="24"/>
          <w:szCs w:val="24"/>
          <w:lang w:val="uk-UA"/>
        </w:rPr>
        <w:t xml:space="preserve">(характеристика, інформація про фахову діяльність в </w:t>
      </w:r>
      <w:proofErr w:type="spellStart"/>
      <w:r w:rsidR="00EE6F03" w:rsidRPr="00805D80">
        <w:rPr>
          <w:rFonts w:ascii="Times New Roman" w:hAnsi="Times New Roman" w:cs="Times New Roman"/>
          <w:sz w:val="24"/>
          <w:szCs w:val="24"/>
          <w:lang w:val="uk-UA"/>
        </w:rPr>
        <w:t>міжатестаційний</w:t>
      </w:r>
      <w:proofErr w:type="spellEnd"/>
      <w:r w:rsidR="00EE6F03" w:rsidRPr="00805D80">
        <w:rPr>
          <w:rFonts w:ascii="Times New Roman" w:hAnsi="Times New Roman" w:cs="Times New Roman"/>
          <w:sz w:val="24"/>
          <w:szCs w:val="24"/>
          <w:lang w:val="uk-UA"/>
        </w:rPr>
        <w:t xml:space="preserve"> період, матеріали, що підтверджують рівень професійної діяльності, самоаналіз та опис досвіду, відгук керівника міського методичного об’єднання),</w:t>
      </w:r>
      <w:r w:rsidRPr="00805D80">
        <w:rPr>
          <w:rFonts w:ascii="Times New Roman" w:eastAsia="Times New Roman" w:hAnsi="Times New Roman" w:cs="Times New Roman"/>
          <w:sz w:val="24"/>
          <w:szCs w:val="24"/>
          <w:lang w:val="uk-UA"/>
        </w:rPr>
        <w:t xml:space="preserve"> творчі доробки та </w:t>
      </w:r>
      <w:proofErr w:type="spellStart"/>
      <w:r w:rsidRPr="00805D80">
        <w:rPr>
          <w:rFonts w:ascii="Times New Roman" w:eastAsia="Times New Roman" w:hAnsi="Times New Roman" w:cs="Times New Roman"/>
          <w:sz w:val="24"/>
          <w:szCs w:val="24"/>
          <w:lang w:val="uk-UA"/>
        </w:rPr>
        <w:t>портфоліо</w:t>
      </w:r>
      <w:proofErr w:type="spellEnd"/>
      <w:r w:rsidRPr="00805D80">
        <w:rPr>
          <w:rFonts w:ascii="Times New Roman" w:eastAsia="Times New Roman" w:hAnsi="Times New Roman" w:cs="Times New Roman"/>
          <w:sz w:val="24"/>
          <w:szCs w:val="24"/>
          <w:lang w:val="uk-UA"/>
        </w:rPr>
        <w:t xml:space="preserve"> педагогів. </w:t>
      </w:r>
    </w:p>
    <w:p w:rsidR="009D2975" w:rsidRPr="00805D80" w:rsidRDefault="00A15C0F" w:rsidP="00EE6F03">
      <w:pPr>
        <w:spacing w:after="0"/>
        <w:ind w:firstLine="708"/>
        <w:jc w:val="both"/>
        <w:rPr>
          <w:rFonts w:ascii="Times New Roman" w:hAnsi="Times New Roman" w:cs="Times New Roman"/>
          <w:sz w:val="24"/>
          <w:szCs w:val="24"/>
          <w:lang w:val="uk-UA"/>
        </w:rPr>
      </w:pPr>
      <w:r w:rsidRPr="00805D80">
        <w:rPr>
          <w:rFonts w:ascii="Times New Roman" w:eastAsia="Times New Roman" w:hAnsi="Times New Roman" w:cs="Times New Roman"/>
          <w:sz w:val="24"/>
          <w:szCs w:val="24"/>
          <w:lang w:val="uk-UA"/>
        </w:rPr>
        <w:t xml:space="preserve">Експертами </w:t>
      </w:r>
      <w:r w:rsidRPr="00805D80">
        <w:rPr>
          <w:rFonts w:ascii="Times New Roman" w:hAnsi="Times New Roman" w:cs="Times New Roman"/>
          <w:sz w:val="24"/>
          <w:szCs w:val="24"/>
          <w:lang w:val="uk-UA"/>
        </w:rPr>
        <w:t xml:space="preserve">підготовлені висновки про результати експертної оцінки діяльності педагогічного працівника в </w:t>
      </w:r>
      <w:proofErr w:type="spellStart"/>
      <w:r w:rsidRPr="00805D80">
        <w:rPr>
          <w:rFonts w:ascii="Times New Roman" w:hAnsi="Times New Roman" w:cs="Times New Roman"/>
          <w:sz w:val="24"/>
          <w:szCs w:val="24"/>
          <w:lang w:val="uk-UA"/>
        </w:rPr>
        <w:t>міжатестаційний</w:t>
      </w:r>
      <w:proofErr w:type="spellEnd"/>
      <w:r w:rsidRPr="00805D80">
        <w:rPr>
          <w:rFonts w:ascii="Times New Roman" w:hAnsi="Times New Roman" w:cs="Times New Roman"/>
          <w:sz w:val="24"/>
          <w:szCs w:val="24"/>
          <w:lang w:val="uk-UA"/>
        </w:rPr>
        <w:t xml:space="preserve"> період та представлені</w:t>
      </w:r>
      <w:r w:rsidR="00EE6F03" w:rsidRPr="00805D80">
        <w:rPr>
          <w:rFonts w:ascii="Times New Roman" w:hAnsi="Times New Roman" w:cs="Times New Roman"/>
          <w:sz w:val="24"/>
          <w:szCs w:val="24"/>
          <w:lang w:val="uk-UA"/>
        </w:rPr>
        <w:t xml:space="preserve"> на розгляд атестаційної комісії.</w:t>
      </w:r>
    </w:p>
    <w:p w:rsidR="009D2975" w:rsidRPr="00805D80" w:rsidRDefault="009D2975" w:rsidP="00EE6F03">
      <w:pPr>
        <w:spacing w:after="0"/>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З метою  ознайомлення та використання в ході атестації матеріалів Комплексного оцінювання професійної діяльності педагогічних працівників, методичним кабінетом  були проведені семінар-практикум для заступників директорів з НВР «Науково-методичний та психолого-педагогічний супровід педагога в </w:t>
      </w:r>
      <w:proofErr w:type="spellStart"/>
      <w:r w:rsidRPr="00805D80">
        <w:rPr>
          <w:rFonts w:ascii="Times New Roman" w:hAnsi="Times New Roman" w:cs="Times New Roman"/>
          <w:sz w:val="24"/>
          <w:szCs w:val="24"/>
          <w:lang w:val="uk-UA"/>
        </w:rPr>
        <w:t>міжатестаційний</w:t>
      </w:r>
      <w:proofErr w:type="spellEnd"/>
      <w:r w:rsidRPr="00805D80">
        <w:rPr>
          <w:rFonts w:ascii="Times New Roman" w:hAnsi="Times New Roman" w:cs="Times New Roman"/>
          <w:sz w:val="24"/>
          <w:szCs w:val="24"/>
          <w:lang w:val="uk-UA"/>
        </w:rPr>
        <w:t xml:space="preserve"> період»,  тренінг для  педагогів, як</w:t>
      </w:r>
      <w:r w:rsidR="00EE6F03" w:rsidRPr="00805D80">
        <w:rPr>
          <w:rFonts w:ascii="Times New Roman" w:hAnsi="Times New Roman" w:cs="Times New Roman"/>
          <w:sz w:val="24"/>
          <w:szCs w:val="24"/>
          <w:lang w:val="uk-UA"/>
        </w:rPr>
        <w:t>і атестуються в 2014-205</w:t>
      </w:r>
      <w:r w:rsidRPr="00805D80">
        <w:rPr>
          <w:rFonts w:ascii="Times New Roman" w:hAnsi="Times New Roman" w:cs="Times New Roman"/>
          <w:sz w:val="24"/>
          <w:szCs w:val="24"/>
          <w:lang w:val="uk-UA"/>
        </w:rPr>
        <w:t xml:space="preserve">4 навчальному році «Атестація – важливий стимул професійного зростання педагога». </w:t>
      </w:r>
    </w:p>
    <w:p w:rsidR="00714253" w:rsidRPr="00805D80" w:rsidRDefault="009D2975" w:rsidP="00805D80">
      <w:pPr>
        <w:spacing w:after="0"/>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Міською атес</w:t>
      </w:r>
      <w:r w:rsidR="00EE6F03" w:rsidRPr="00805D80">
        <w:rPr>
          <w:rFonts w:ascii="Times New Roman" w:hAnsi="Times New Roman" w:cs="Times New Roman"/>
          <w:sz w:val="24"/>
          <w:szCs w:val="24"/>
          <w:lang w:val="uk-UA"/>
        </w:rPr>
        <w:t xml:space="preserve">таційною комісією в квітні 2015 </w:t>
      </w:r>
      <w:r w:rsidRPr="00805D80">
        <w:rPr>
          <w:rFonts w:ascii="Times New Roman" w:hAnsi="Times New Roman" w:cs="Times New Roman"/>
          <w:sz w:val="24"/>
          <w:szCs w:val="24"/>
          <w:lang w:val="uk-UA"/>
        </w:rPr>
        <w:t xml:space="preserve">року було </w:t>
      </w:r>
      <w:proofErr w:type="spellStart"/>
      <w:r w:rsidRPr="00805D80">
        <w:rPr>
          <w:rFonts w:ascii="Times New Roman" w:hAnsi="Times New Roman" w:cs="Times New Roman"/>
          <w:sz w:val="24"/>
          <w:szCs w:val="24"/>
          <w:lang w:val="uk-UA"/>
        </w:rPr>
        <w:t>проатестовано</w:t>
      </w:r>
      <w:proofErr w:type="spellEnd"/>
      <w:r w:rsidRPr="00805D80">
        <w:rPr>
          <w:rFonts w:ascii="Times New Roman" w:hAnsi="Times New Roman" w:cs="Times New Roman"/>
          <w:sz w:val="24"/>
          <w:szCs w:val="24"/>
          <w:lang w:val="uk-UA"/>
        </w:rPr>
        <w:t xml:space="preserve"> </w:t>
      </w:r>
      <w:r w:rsidR="00EE6F03" w:rsidRPr="00805D80">
        <w:rPr>
          <w:rFonts w:ascii="Times New Roman" w:hAnsi="Times New Roman" w:cs="Times New Roman"/>
          <w:sz w:val="24"/>
          <w:szCs w:val="24"/>
          <w:lang w:val="uk-UA"/>
        </w:rPr>
        <w:t xml:space="preserve"> 158 керівних та педагогічних кадрів. </w:t>
      </w:r>
      <w:r w:rsidR="00714253" w:rsidRPr="00805D80">
        <w:rPr>
          <w:rFonts w:ascii="Times New Roman" w:hAnsi="Times New Roman" w:cs="Times New Roman"/>
          <w:sz w:val="24"/>
          <w:szCs w:val="24"/>
          <w:lang w:val="uk-UA"/>
        </w:rPr>
        <w:t xml:space="preserve"> Серед них 7 керівників ЗНЗ та ПНЗ, 3 практичних психолога ЗНЗ та ДНЗ, 3 методиста міського методичного кабінету.   За ре</w:t>
      </w:r>
      <w:r w:rsidR="005B509D" w:rsidRPr="00805D80">
        <w:rPr>
          <w:rFonts w:ascii="Times New Roman" w:hAnsi="Times New Roman" w:cs="Times New Roman"/>
          <w:sz w:val="24"/>
          <w:szCs w:val="24"/>
          <w:lang w:val="uk-UA"/>
        </w:rPr>
        <w:t>зультатами атестації 61 педагог відповідає</w:t>
      </w:r>
      <w:r w:rsidR="00714253" w:rsidRPr="00805D80">
        <w:rPr>
          <w:rFonts w:ascii="Times New Roman" w:hAnsi="Times New Roman" w:cs="Times New Roman"/>
          <w:sz w:val="24"/>
          <w:szCs w:val="24"/>
          <w:lang w:val="uk-UA"/>
        </w:rPr>
        <w:t xml:space="preserve"> раніше присвоєній кваліфікаційній категорії</w:t>
      </w:r>
      <w:r w:rsidR="005B509D" w:rsidRPr="00805D80">
        <w:rPr>
          <w:rFonts w:ascii="Times New Roman" w:hAnsi="Times New Roman" w:cs="Times New Roman"/>
          <w:sz w:val="24"/>
          <w:szCs w:val="24"/>
          <w:lang w:val="uk-UA"/>
        </w:rPr>
        <w:t>, 3  - педагоги раніше присвоєному педагогічному званню;</w:t>
      </w:r>
      <w:r w:rsidR="00714253" w:rsidRPr="00805D80">
        <w:rPr>
          <w:rFonts w:ascii="Times New Roman" w:hAnsi="Times New Roman" w:cs="Times New Roman"/>
          <w:sz w:val="24"/>
          <w:szCs w:val="24"/>
          <w:lang w:val="uk-UA"/>
        </w:rPr>
        <w:t xml:space="preserve"> </w:t>
      </w:r>
      <w:r w:rsidR="005B509D" w:rsidRPr="00805D80">
        <w:rPr>
          <w:rFonts w:ascii="Times New Roman" w:hAnsi="Times New Roman" w:cs="Times New Roman"/>
          <w:sz w:val="24"/>
          <w:szCs w:val="24"/>
          <w:lang w:val="uk-UA"/>
        </w:rPr>
        <w:t xml:space="preserve">  </w:t>
      </w:r>
      <w:r w:rsidR="00714253" w:rsidRPr="00805D80">
        <w:rPr>
          <w:rFonts w:ascii="Times New Roman" w:hAnsi="Times New Roman" w:cs="Times New Roman"/>
          <w:sz w:val="24"/>
          <w:szCs w:val="24"/>
          <w:lang w:val="uk-UA"/>
        </w:rPr>
        <w:t>9 педагогам</w:t>
      </w:r>
      <w:r w:rsidR="005B509D" w:rsidRPr="00805D80">
        <w:rPr>
          <w:rFonts w:ascii="Times New Roman" w:hAnsi="Times New Roman" w:cs="Times New Roman"/>
          <w:sz w:val="24"/>
          <w:szCs w:val="24"/>
          <w:lang w:val="uk-UA"/>
        </w:rPr>
        <w:t xml:space="preserve"> та одному методисту </w:t>
      </w:r>
      <w:r w:rsidR="00714253" w:rsidRPr="00805D80">
        <w:rPr>
          <w:rFonts w:ascii="Times New Roman" w:hAnsi="Times New Roman" w:cs="Times New Roman"/>
          <w:sz w:val="24"/>
          <w:szCs w:val="24"/>
          <w:lang w:val="uk-UA"/>
        </w:rPr>
        <w:t xml:space="preserve"> присвоєна кваліфікаційна категорія</w:t>
      </w:r>
      <w:r w:rsidR="005B509D" w:rsidRPr="00805D80">
        <w:rPr>
          <w:rFonts w:ascii="Times New Roman" w:hAnsi="Times New Roman" w:cs="Times New Roman"/>
          <w:sz w:val="24"/>
          <w:szCs w:val="24"/>
          <w:lang w:val="uk-UA"/>
        </w:rPr>
        <w:t xml:space="preserve"> «Спеціаліст вищої категорії»,</w:t>
      </w:r>
      <w:r w:rsidR="00714253" w:rsidRPr="00805D80">
        <w:rPr>
          <w:rFonts w:ascii="Times New Roman" w:hAnsi="Times New Roman" w:cs="Times New Roman"/>
          <w:sz w:val="24"/>
          <w:szCs w:val="24"/>
          <w:lang w:val="uk-UA"/>
        </w:rPr>
        <w:t xml:space="preserve"> педаго</w:t>
      </w:r>
      <w:r w:rsidR="005B509D" w:rsidRPr="00805D80">
        <w:rPr>
          <w:rFonts w:ascii="Times New Roman" w:hAnsi="Times New Roman" w:cs="Times New Roman"/>
          <w:sz w:val="24"/>
          <w:szCs w:val="24"/>
          <w:lang w:val="uk-UA"/>
        </w:rPr>
        <w:t xml:space="preserve">гічне звання присвоєно: трьом педагогам – «Старший учитель», одному педагогу – «Вихователь-методист»,  двом  – </w:t>
      </w:r>
      <w:r w:rsidR="00714253" w:rsidRPr="00805D80">
        <w:rPr>
          <w:rFonts w:ascii="Times New Roman" w:hAnsi="Times New Roman" w:cs="Times New Roman"/>
          <w:sz w:val="24"/>
          <w:szCs w:val="24"/>
          <w:lang w:val="uk-UA"/>
        </w:rPr>
        <w:t xml:space="preserve"> «Учитель-методист</w:t>
      </w:r>
      <w:r w:rsidR="005B509D" w:rsidRPr="00805D80">
        <w:rPr>
          <w:rFonts w:ascii="Times New Roman" w:hAnsi="Times New Roman" w:cs="Times New Roman"/>
          <w:sz w:val="24"/>
          <w:szCs w:val="24"/>
          <w:lang w:val="uk-UA"/>
        </w:rPr>
        <w:t>».</w:t>
      </w:r>
    </w:p>
    <w:p w:rsidR="00714253" w:rsidRPr="00805D80" w:rsidRDefault="00714253" w:rsidP="00EE6F03">
      <w:pPr>
        <w:spacing w:after="0"/>
        <w:ind w:firstLine="708"/>
        <w:jc w:val="both"/>
        <w:rPr>
          <w:rFonts w:ascii="Times New Roman" w:hAnsi="Times New Roman" w:cs="Times New Roman"/>
          <w:sz w:val="24"/>
          <w:szCs w:val="24"/>
          <w:lang w:val="uk-UA"/>
        </w:rPr>
      </w:pPr>
    </w:p>
    <w:p w:rsidR="00951259" w:rsidRPr="00805D80" w:rsidRDefault="00951259" w:rsidP="00951259">
      <w:pPr>
        <w:spacing w:after="0"/>
        <w:jc w:val="center"/>
        <w:rPr>
          <w:rFonts w:ascii="Times New Roman" w:hAnsi="Times New Roman" w:cs="Times New Roman"/>
          <w:b/>
          <w:sz w:val="24"/>
          <w:szCs w:val="24"/>
          <w:lang w:val="uk-UA"/>
        </w:rPr>
      </w:pPr>
      <w:r w:rsidRPr="00805D80">
        <w:rPr>
          <w:rFonts w:ascii="Times New Roman" w:hAnsi="Times New Roman" w:cs="Times New Roman"/>
          <w:b/>
          <w:sz w:val="24"/>
          <w:szCs w:val="24"/>
          <w:lang w:val="uk-UA"/>
        </w:rPr>
        <w:t>Експериментальна діяльність закладів освіти</w:t>
      </w:r>
    </w:p>
    <w:p w:rsidR="00951259" w:rsidRPr="00805D80" w:rsidRDefault="00951259" w:rsidP="00951259">
      <w:pPr>
        <w:spacing w:after="0"/>
        <w:jc w:val="center"/>
        <w:rPr>
          <w:rFonts w:ascii="Times New Roman" w:hAnsi="Times New Roman" w:cs="Times New Roman"/>
          <w:b/>
          <w:sz w:val="24"/>
          <w:szCs w:val="24"/>
          <w:lang w:val="uk-UA"/>
        </w:rPr>
      </w:pPr>
    </w:p>
    <w:p w:rsidR="00842F98" w:rsidRPr="00805D80" w:rsidRDefault="00C63BE0" w:rsidP="004C6E10">
      <w:pPr>
        <w:spacing w:after="0"/>
        <w:ind w:firstLine="708"/>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Педагогічні колективи  навчальних закладів </w:t>
      </w:r>
      <w:r w:rsidR="00951259" w:rsidRPr="00805D80">
        <w:rPr>
          <w:rFonts w:ascii="Times New Roman" w:hAnsi="Times New Roman" w:cs="Times New Roman"/>
          <w:sz w:val="24"/>
          <w:szCs w:val="24"/>
          <w:lang w:val="uk-UA"/>
        </w:rPr>
        <w:t xml:space="preserve"> міста</w:t>
      </w:r>
      <w:r w:rsidRPr="00805D80">
        <w:rPr>
          <w:rFonts w:ascii="Times New Roman" w:hAnsi="Times New Roman" w:cs="Times New Roman"/>
          <w:sz w:val="24"/>
          <w:szCs w:val="24"/>
          <w:lang w:val="uk-UA"/>
        </w:rPr>
        <w:t xml:space="preserve">  прагнуть до впровадження нових ідей, наукових знань, технологій,  які дають можливість підвищити якість освіти.  Інноваційна діяльність вимога часу та сучасний напрям роботи  як навчального закладу, так і окремого педагога. Активними учасниками дослідно-експериментальної роботи різних рівнів є :</w:t>
      </w:r>
    </w:p>
    <w:p w:rsidR="00842F98" w:rsidRPr="00805D80" w:rsidRDefault="00EB262C" w:rsidP="00EB262C">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lastRenderedPageBreak/>
        <w:t xml:space="preserve">-  </w:t>
      </w:r>
      <w:r w:rsidR="00951259" w:rsidRPr="00805D80">
        <w:rPr>
          <w:rFonts w:ascii="Times New Roman" w:hAnsi="Times New Roman" w:cs="Times New Roman"/>
          <w:sz w:val="24"/>
          <w:szCs w:val="24"/>
          <w:lang w:val="uk-UA"/>
        </w:rPr>
        <w:t>Красноармійський  навчально-виховний комплекс</w:t>
      </w:r>
      <w:r w:rsidR="00842F98" w:rsidRPr="00805D80">
        <w:rPr>
          <w:rFonts w:ascii="Times New Roman" w:hAnsi="Times New Roman" w:cs="Times New Roman"/>
          <w:sz w:val="24"/>
          <w:szCs w:val="24"/>
          <w:lang w:val="uk-UA"/>
        </w:rPr>
        <w:t xml:space="preserve"> </w:t>
      </w:r>
      <w:r w:rsidR="00951259" w:rsidRPr="00805D80">
        <w:rPr>
          <w:rFonts w:ascii="Times New Roman" w:hAnsi="Times New Roman" w:cs="Times New Roman"/>
          <w:sz w:val="24"/>
          <w:szCs w:val="24"/>
          <w:lang w:val="uk-UA"/>
        </w:rPr>
        <w:t xml:space="preserve"> </w:t>
      </w:r>
      <w:r w:rsidR="00842F98" w:rsidRPr="00805D80">
        <w:rPr>
          <w:rFonts w:ascii="Times New Roman" w:hAnsi="Times New Roman" w:cs="Times New Roman"/>
          <w:sz w:val="24"/>
          <w:szCs w:val="24"/>
          <w:lang w:val="uk-UA"/>
        </w:rPr>
        <w:t>–</w:t>
      </w:r>
      <w:r w:rsidR="00951259" w:rsidRPr="00805D80">
        <w:rPr>
          <w:rFonts w:ascii="Times New Roman" w:hAnsi="Times New Roman" w:cs="Times New Roman"/>
          <w:sz w:val="24"/>
          <w:szCs w:val="24"/>
          <w:lang w:val="uk-UA"/>
        </w:rPr>
        <w:t xml:space="preserve">експериментальний майданчик Всеукраїнського рівня з теми «Науково-методичні основи використання ІКТ  у навчально-виховному процесі в середовищі «1 учень - 1 </w:t>
      </w:r>
      <w:proofErr w:type="spellStart"/>
      <w:r w:rsidR="00951259" w:rsidRPr="00805D80">
        <w:rPr>
          <w:rFonts w:ascii="Times New Roman" w:hAnsi="Times New Roman" w:cs="Times New Roman"/>
          <w:sz w:val="24"/>
          <w:szCs w:val="24"/>
          <w:lang w:val="uk-UA"/>
        </w:rPr>
        <w:t>комп</w:t>
      </w:r>
      <w:proofErr w:type="spellEnd"/>
      <w:r w:rsidR="00951259" w:rsidRPr="00805D80">
        <w:rPr>
          <w:rFonts w:ascii="Times New Roman" w:hAnsi="Times New Roman" w:cs="Times New Roman"/>
          <w:sz w:val="24"/>
          <w:szCs w:val="24"/>
        </w:rPr>
        <w:t>’</w:t>
      </w:r>
      <w:proofErr w:type="spellStart"/>
      <w:r w:rsidR="00951259" w:rsidRPr="00805D80">
        <w:rPr>
          <w:rFonts w:ascii="Times New Roman" w:hAnsi="Times New Roman" w:cs="Times New Roman"/>
          <w:sz w:val="24"/>
          <w:szCs w:val="24"/>
          <w:lang w:val="uk-UA"/>
        </w:rPr>
        <w:t>ют</w:t>
      </w:r>
      <w:r w:rsidR="00842F98" w:rsidRPr="00805D80">
        <w:rPr>
          <w:rFonts w:ascii="Times New Roman" w:hAnsi="Times New Roman" w:cs="Times New Roman"/>
          <w:sz w:val="24"/>
          <w:szCs w:val="24"/>
          <w:lang w:val="uk-UA"/>
        </w:rPr>
        <w:t>ер</w:t>
      </w:r>
      <w:proofErr w:type="spellEnd"/>
      <w:r w:rsidR="00842F98" w:rsidRPr="00805D80">
        <w:rPr>
          <w:rFonts w:ascii="Times New Roman" w:hAnsi="Times New Roman" w:cs="Times New Roman"/>
          <w:sz w:val="24"/>
          <w:szCs w:val="24"/>
          <w:lang w:val="uk-UA"/>
        </w:rPr>
        <w:t xml:space="preserve">»  на базі шкільних </w:t>
      </w:r>
      <w:proofErr w:type="spellStart"/>
      <w:r w:rsidR="00842F98" w:rsidRPr="00805D80">
        <w:rPr>
          <w:rFonts w:ascii="Times New Roman" w:hAnsi="Times New Roman" w:cs="Times New Roman"/>
          <w:sz w:val="24"/>
          <w:szCs w:val="24"/>
          <w:lang w:val="uk-UA"/>
        </w:rPr>
        <w:t>нетбуків</w:t>
      </w:r>
      <w:proofErr w:type="spellEnd"/>
      <w:r w:rsidR="00842F98" w:rsidRPr="00805D80">
        <w:rPr>
          <w:rFonts w:ascii="Times New Roman" w:hAnsi="Times New Roman" w:cs="Times New Roman"/>
          <w:sz w:val="24"/>
          <w:szCs w:val="24"/>
          <w:lang w:val="uk-UA"/>
        </w:rPr>
        <w:t xml:space="preserve">»  та </w:t>
      </w:r>
      <w:r w:rsidR="00951259" w:rsidRPr="00805D80">
        <w:rPr>
          <w:rFonts w:ascii="Times New Roman" w:hAnsi="Times New Roman" w:cs="Times New Roman"/>
          <w:sz w:val="24"/>
          <w:szCs w:val="24"/>
          <w:lang w:val="uk-UA"/>
        </w:rPr>
        <w:t xml:space="preserve"> </w:t>
      </w:r>
      <w:r w:rsidR="00842F98" w:rsidRPr="00805D80">
        <w:rPr>
          <w:rFonts w:ascii="Times New Roman" w:hAnsi="Times New Roman" w:cs="Times New Roman"/>
          <w:sz w:val="24"/>
          <w:szCs w:val="24"/>
          <w:lang w:val="uk-UA"/>
        </w:rPr>
        <w:t xml:space="preserve">«Створення єдиного  інформаційного простору Красноармійського НВК з застосуванням хмарних технологій»,  </w:t>
      </w:r>
      <w:r w:rsidR="00C63BE0" w:rsidRPr="00805D80">
        <w:rPr>
          <w:rFonts w:ascii="Times New Roman" w:hAnsi="Times New Roman" w:cs="Times New Roman"/>
          <w:sz w:val="24"/>
          <w:szCs w:val="24"/>
          <w:lang w:val="uk-UA"/>
        </w:rPr>
        <w:t>учасник</w:t>
      </w:r>
      <w:r w:rsidR="00842F98" w:rsidRPr="00805D80">
        <w:rPr>
          <w:rFonts w:ascii="Times New Roman" w:hAnsi="Times New Roman" w:cs="Times New Roman"/>
          <w:sz w:val="24"/>
          <w:szCs w:val="24"/>
          <w:lang w:val="uk-UA"/>
        </w:rPr>
        <w:t xml:space="preserve"> В</w:t>
      </w:r>
      <w:proofErr w:type="spellStart"/>
      <w:r w:rsidR="00842F98" w:rsidRPr="00805D80">
        <w:rPr>
          <w:rFonts w:ascii="Times New Roman" w:hAnsi="Times New Roman" w:cs="Times New Roman"/>
          <w:sz w:val="24"/>
          <w:szCs w:val="24"/>
        </w:rPr>
        <w:t>сеукраїнськ</w:t>
      </w:r>
      <w:r w:rsidR="00842F98" w:rsidRPr="00805D80">
        <w:rPr>
          <w:rFonts w:ascii="Times New Roman" w:hAnsi="Times New Roman" w:cs="Times New Roman"/>
          <w:sz w:val="24"/>
          <w:szCs w:val="24"/>
          <w:lang w:val="uk-UA"/>
        </w:rPr>
        <w:t>ого</w:t>
      </w:r>
      <w:proofErr w:type="spellEnd"/>
      <w:r w:rsidR="00842F98" w:rsidRPr="00805D80">
        <w:rPr>
          <w:rFonts w:ascii="Times New Roman" w:hAnsi="Times New Roman" w:cs="Times New Roman"/>
          <w:sz w:val="24"/>
          <w:szCs w:val="24"/>
        </w:rPr>
        <w:t xml:space="preserve">  проект</w:t>
      </w:r>
      <w:r w:rsidR="00842F98" w:rsidRPr="00805D80">
        <w:rPr>
          <w:rFonts w:ascii="Times New Roman" w:hAnsi="Times New Roman" w:cs="Times New Roman"/>
          <w:sz w:val="24"/>
          <w:szCs w:val="24"/>
          <w:lang w:val="uk-UA"/>
        </w:rPr>
        <w:t xml:space="preserve">у з теми «Використання електронних засобів навчання Всеукраїнського </w:t>
      </w:r>
      <w:proofErr w:type="spellStart"/>
      <w:r w:rsidR="00842F98" w:rsidRPr="00805D80">
        <w:rPr>
          <w:rFonts w:ascii="Times New Roman" w:hAnsi="Times New Roman" w:cs="Times New Roman"/>
          <w:sz w:val="24"/>
          <w:szCs w:val="24"/>
          <w:lang w:val="uk-UA"/>
        </w:rPr>
        <w:t>репозитарію</w:t>
      </w:r>
      <w:proofErr w:type="spellEnd"/>
      <w:r w:rsidR="00842F98" w:rsidRPr="00805D80">
        <w:rPr>
          <w:rFonts w:ascii="Times New Roman" w:hAnsi="Times New Roman" w:cs="Times New Roman"/>
          <w:sz w:val="24"/>
          <w:szCs w:val="24"/>
          <w:lang w:val="uk-UA"/>
        </w:rPr>
        <w:t xml:space="preserve"> навчального контенту» -  Красноармійського НВК  (одна із пілотних шкіл України)</w:t>
      </w:r>
      <w:r w:rsidRPr="00805D80">
        <w:rPr>
          <w:rFonts w:ascii="Times New Roman" w:hAnsi="Times New Roman" w:cs="Times New Roman"/>
          <w:sz w:val="24"/>
          <w:szCs w:val="24"/>
          <w:lang w:val="uk-UA"/>
        </w:rPr>
        <w:t>;</w:t>
      </w:r>
    </w:p>
    <w:p w:rsidR="00EB262C" w:rsidRPr="00805D80" w:rsidRDefault="00EB262C" w:rsidP="00EB262C">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педагогічний колектив загальноосвітньої  школи  І-ІІІ ступенів № 2 реалізує  науково-педагогічний  проект «Інтелект України»,  завданням  цього проекту  є проведення дослідно-експериментальної роботи Всеукраїнського рівня  з проблеми «Створення системи супроводження навчання, виховання та розвитку інтелектуально обдарованих дітей»;</w:t>
      </w:r>
    </w:p>
    <w:p w:rsidR="00EB262C" w:rsidRPr="00805D80" w:rsidRDefault="00EB262C" w:rsidP="00EB262C">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xml:space="preserve">-   загальноосвітня школа  І-ІІІ ступенів  № 9  –   обласна школа-лабораторія з теми «Розвиток ключових </w:t>
      </w:r>
      <w:proofErr w:type="spellStart"/>
      <w:r w:rsidRPr="00805D80">
        <w:rPr>
          <w:rFonts w:ascii="Times New Roman" w:hAnsi="Times New Roman" w:cs="Times New Roman"/>
          <w:sz w:val="24"/>
          <w:szCs w:val="24"/>
          <w:lang w:val="uk-UA"/>
        </w:rPr>
        <w:t>компетентностей</w:t>
      </w:r>
      <w:proofErr w:type="spellEnd"/>
      <w:r w:rsidRPr="00805D80">
        <w:rPr>
          <w:rFonts w:ascii="Times New Roman" w:hAnsi="Times New Roman" w:cs="Times New Roman"/>
          <w:sz w:val="24"/>
          <w:szCs w:val="24"/>
          <w:lang w:val="uk-UA"/>
        </w:rPr>
        <w:t xml:space="preserve"> особистості за Програмою «Ключі до успіху»</w:t>
      </w:r>
      <w:r w:rsidR="00C63BE0" w:rsidRPr="00805D80">
        <w:rPr>
          <w:rFonts w:ascii="Times New Roman" w:hAnsi="Times New Roman" w:cs="Times New Roman"/>
          <w:sz w:val="24"/>
          <w:szCs w:val="24"/>
          <w:lang w:val="uk-UA"/>
        </w:rPr>
        <w:t>;</w:t>
      </w:r>
    </w:p>
    <w:p w:rsidR="00C63BE0" w:rsidRPr="00805D80" w:rsidRDefault="00C63BE0" w:rsidP="00EB262C">
      <w:pPr>
        <w:spacing w:after="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 дошкільний навчальний заклад № 42 «Золотий півник»  – обласна школа-лабораторія з теми «Педагогічні умови  використання інформаційно-комунікаційних технологій як засобу формування життєвої компетентності дитини старшого дошкільного віку».</w:t>
      </w:r>
    </w:p>
    <w:p w:rsidR="00CF280F" w:rsidRPr="00805D80" w:rsidRDefault="004C6E10" w:rsidP="00CF280F">
      <w:pPr>
        <w:pStyle w:val="a3"/>
        <w:ind w:left="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ab/>
      </w:r>
      <w:r w:rsidR="00CF280F" w:rsidRPr="00805D80">
        <w:rPr>
          <w:rFonts w:ascii="Times New Roman" w:hAnsi="Times New Roman" w:cs="Times New Roman"/>
          <w:sz w:val="24"/>
          <w:szCs w:val="24"/>
          <w:lang w:val="uk-UA"/>
        </w:rPr>
        <w:t xml:space="preserve">Виявили бажання  підключитися до експериментальної роботи педагогічні  колективи міського ліцею «Надія»  з теми «Інноваційні </w:t>
      </w:r>
      <w:r w:rsidR="00C63BE0" w:rsidRPr="00805D80">
        <w:rPr>
          <w:rFonts w:ascii="Times New Roman" w:hAnsi="Times New Roman" w:cs="Times New Roman"/>
          <w:sz w:val="24"/>
          <w:szCs w:val="24"/>
          <w:lang w:val="uk-UA"/>
        </w:rPr>
        <w:t xml:space="preserve">технології як засіб формування ключових </w:t>
      </w:r>
      <w:proofErr w:type="spellStart"/>
      <w:r w:rsidR="00C63BE0" w:rsidRPr="00805D80">
        <w:rPr>
          <w:rFonts w:ascii="Times New Roman" w:hAnsi="Times New Roman" w:cs="Times New Roman"/>
          <w:sz w:val="24"/>
          <w:szCs w:val="24"/>
          <w:lang w:val="uk-UA"/>
        </w:rPr>
        <w:t>компетентностей</w:t>
      </w:r>
      <w:proofErr w:type="spellEnd"/>
      <w:r w:rsidR="00C63BE0" w:rsidRPr="00805D80">
        <w:rPr>
          <w:rFonts w:ascii="Times New Roman" w:hAnsi="Times New Roman" w:cs="Times New Roman"/>
          <w:sz w:val="24"/>
          <w:szCs w:val="24"/>
          <w:lang w:val="uk-UA"/>
        </w:rPr>
        <w:t xml:space="preserve"> учнів»</w:t>
      </w:r>
      <w:r w:rsidR="00CF280F" w:rsidRPr="00805D80">
        <w:rPr>
          <w:rFonts w:ascii="Times New Roman" w:hAnsi="Times New Roman" w:cs="Times New Roman"/>
          <w:sz w:val="24"/>
          <w:szCs w:val="24"/>
          <w:lang w:val="uk-UA"/>
        </w:rPr>
        <w:t xml:space="preserve">  та загальноосвітньої школи І-ІІІ ступенів № 12  з теми  «Системно-цільовий підхід до управління школою».</w:t>
      </w:r>
    </w:p>
    <w:p w:rsidR="00CF280F" w:rsidRDefault="00CF280F" w:rsidP="00C10B55">
      <w:pPr>
        <w:pStyle w:val="a3"/>
        <w:spacing w:after="0"/>
        <w:ind w:left="0"/>
        <w:jc w:val="both"/>
        <w:rPr>
          <w:rFonts w:ascii="Times New Roman" w:hAnsi="Times New Roman" w:cs="Times New Roman"/>
          <w:sz w:val="24"/>
          <w:szCs w:val="24"/>
          <w:lang w:val="uk-UA"/>
        </w:rPr>
      </w:pPr>
      <w:r w:rsidRPr="00805D80">
        <w:rPr>
          <w:rFonts w:ascii="Times New Roman" w:hAnsi="Times New Roman" w:cs="Times New Roman"/>
          <w:sz w:val="24"/>
          <w:szCs w:val="24"/>
          <w:lang w:val="uk-UA"/>
        </w:rPr>
        <w:tab/>
        <w:t>Впровадження інноваційних управлінських та педагогічних технологій  сприяє удосконаленню освітнього процесу</w:t>
      </w:r>
      <w:r w:rsidR="007232A6" w:rsidRPr="00805D80">
        <w:rPr>
          <w:rFonts w:ascii="Times New Roman" w:hAnsi="Times New Roman" w:cs="Times New Roman"/>
          <w:sz w:val="24"/>
          <w:szCs w:val="24"/>
          <w:lang w:val="uk-UA"/>
        </w:rPr>
        <w:t>, підвищенню професійного рівня педагогів, їхньої технологічної і методичної культури.</w:t>
      </w:r>
      <w:r w:rsidRPr="00805D80">
        <w:rPr>
          <w:rFonts w:ascii="Times New Roman" w:hAnsi="Times New Roman" w:cs="Times New Roman"/>
          <w:sz w:val="24"/>
          <w:szCs w:val="24"/>
          <w:lang w:val="uk-UA"/>
        </w:rPr>
        <w:t xml:space="preserve"> </w:t>
      </w:r>
    </w:p>
    <w:p w:rsidR="00C10B55" w:rsidRPr="00805D80" w:rsidRDefault="00C10B55" w:rsidP="00C10B55">
      <w:pPr>
        <w:pStyle w:val="a3"/>
        <w:spacing w:after="0"/>
        <w:ind w:left="0"/>
        <w:jc w:val="both"/>
        <w:rPr>
          <w:rFonts w:ascii="Times New Roman" w:hAnsi="Times New Roman" w:cs="Times New Roman"/>
          <w:sz w:val="24"/>
          <w:szCs w:val="24"/>
          <w:lang w:val="uk-UA"/>
        </w:rPr>
      </w:pPr>
    </w:p>
    <w:p w:rsidR="00516EAA" w:rsidRDefault="00805D80" w:rsidP="00C10B55">
      <w:pPr>
        <w:spacing w:after="0"/>
        <w:jc w:val="center"/>
        <w:rPr>
          <w:rFonts w:ascii="Times New Roman" w:hAnsi="Times New Roman" w:cs="Times New Roman"/>
          <w:b/>
          <w:sz w:val="24"/>
          <w:szCs w:val="24"/>
          <w:lang w:val="uk-UA"/>
        </w:rPr>
      </w:pPr>
      <w:r w:rsidRPr="00516EAA">
        <w:rPr>
          <w:rFonts w:ascii="Times New Roman" w:hAnsi="Times New Roman" w:cs="Times New Roman"/>
          <w:b/>
          <w:sz w:val="24"/>
          <w:szCs w:val="24"/>
          <w:lang w:val="uk-UA"/>
        </w:rPr>
        <w:t xml:space="preserve">Науково-методична діяльність </w:t>
      </w:r>
      <w:r w:rsidR="00516EAA" w:rsidRPr="00516EAA">
        <w:rPr>
          <w:rFonts w:ascii="Times New Roman" w:hAnsi="Times New Roman" w:cs="Times New Roman"/>
          <w:b/>
          <w:sz w:val="24"/>
          <w:szCs w:val="24"/>
          <w:lang w:val="uk-UA"/>
        </w:rPr>
        <w:t xml:space="preserve"> керівних та педагогічних  кадрів</w:t>
      </w:r>
    </w:p>
    <w:p w:rsidR="00805D80" w:rsidRPr="00516EAA" w:rsidRDefault="00516EAA" w:rsidP="00516EAA">
      <w:pPr>
        <w:spacing w:after="0"/>
        <w:jc w:val="center"/>
        <w:rPr>
          <w:rFonts w:ascii="Times New Roman" w:hAnsi="Times New Roman" w:cs="Times New Roman"/>
          <w:b/>
          <w:sz w:val="24"/>
          <w:szCs w:val="24"/>
          <w:lang w:val="uk-UA"/>
        </w:rPr>
      </w:pPr>
      <w:r w:rsidRPr="00516EAA">
        <w:rPr>
          <w:rFonts w:ascii="Times New Roman" w:hAnsi="Times New Roman" w:cs="Times New Roman"/>
          <w:b/>
          <w:sz w:val="24"/>
          <w:szCs w:val="24"/>
          <w:lang w:val="uk-UA"/>
        </w:rPr>
        <w:t xml:space="preserve"> </w:t>
      </w:r>
      <w:r w:rsidR="00805D80" w:rsidRPr="00516EAA">
        <w:rPr>
          <w:rFonts w:ascii="Times New Roman" w:hAnsi="Times New Roman" w:cs="Times New Roman"/>
          <w:b/>
          <w:sz w:val="24"/>
          <w:szCs w:val="24"/>
          <w:lang w:val="uk-UA"/>
        </w:rPr>
        <w:t xml:space="preserve">  в </w:t>
      </w:r>
      <w:proofErr w:type="spellStart"/>
      <w:r w:rsidR="00805D80" w:rsidRPr="00516EAA">
        <w:rPr>
          <w:rFonts w:ascii="Times New Roman" w:hAnsi="Times New Roman" w:cs="Times New Roman"/>
          <w:b/>
          <w:sz w:val="24"/>
          <w:szCs w:val="24"/>
          <w:lang w:val="uk-UA"/>
        </w:rPr>
        <w:t>міжкурсовий</w:t>
      </w:r>
      <w:proofErr w:type="spellEnd"/>
      <w:r w:rsidR="00805D80" w:rsidRPr="00516EAA">
        <w:rPr>
          <w:rFonts w:ascii="Times New Roman" w:hAnsi="Times New Roman" w:cs="Times New Roman"/>
          <w:b/>
          <w:sz w:val="24"/>
          <w:szCs w:val="24"/>
          <w:lang w:val="uk-UA"/>
        </w:rPr>
        <w:t xml:space="preserve"> період</w:t>
      </w:r>
    </w:p>
    <w:p w:rsidR="00516EAA" w:rsidRDefault="00516EAA" w:rsidP="00516EAA">
      <w:pPr>
        <w:spacing w:after="0"/>
        <w:rPr>
          <w:lang w:val="uk-UA"/>
        </w:rPr>
      </w:pPr>
    </w:p>
    <w:p w:rsidR="00516EAA" w:rsidRPr="004B6830" w:rsidRDefault="00516EAA" w:rsidP="004B6830">
      <w:pPr>
        <w:spacing w:after="0"/>
        <w:jc w:val="both"/>
        <w:rPr>
          <w:rFonts w:ascii="Times New Roman" w:hAnsi="Times New Roman" w:cs="Times New Roman"/>
          <w:sz w:val="24"/>
          <w:szCs w:val="24"/>
          <w:lang w:val="uk-UA"/>
        </w:rPr>
      </w:pPr>
      <w:r>
        <w:rPr>
          <w:lang w:val="uk-UA"/>
        </w:rPr>
        <w:tab/>
      </w:r>
      <w:r w:rsidRPr="00516EAA">
        <w:rPr>
          <w:rFonts w:ascii="Times New Roman" w:hAnsi="Times New Roman" w:cs="Times New Roman"/>
          <w:sz w:val="24"/>
          <w:szCs w:val="24"/>
          <w:lang w:val="uk-UA"/>
        </w:rPr>
        <w:t>Методична робота  буде ефективної та продуктивної  за умов її цілісності, системності. Успіх залежить від зацікавленості адміністрації, педагог</w:t>
      </w:r>
      <w:r w:rsidR="00D22C83">
        <w:rPr>
          <w:rFonts w:ascii="Times New Roman" w:hAnsi="Times New Roman" w:cs="Times New Roman"/>
          <w:sz w:val="24"/>
          <w:szCs w:val="24"/>
          <w:lang w:val="uk-UA"/>
        </w:rPr>
        <w:t>ів підтримувати  тісну співпрацю з методичною службою щодо  удосконалення</w:t>
      </w:r>
      <w:r>
        <w:rPr>
          <w:rFonts w:ascii="Times New Roman" w:hAnsi="Times New Roman" w:cs="Times New Roman"/>
          <w:sz w:val="24"/>
          <w:szCs w:val="24"/>
          <w:lang w:val="uk-UA"/>
        </w:rPr>
        <w:t xml:space="preserve"> </w:t>
      </w:r>
      <w:r w:rsidR="00D22C83">
        <w:rPr>
          <w:rFonts w:ascii="Times New Roman" w:hAnsi="Times New Roman" w:cs="Times New Roman"/>
          <w:sz w:val="24"/>
          <w:szCs w:val="24"/>
          <w:lang w:val="uk-UA"/>
        </w:rPr>
        <w:t xml:space="preserve"> </w:t>
      </w:r>
      <w:r>
        <w:rPr>
          <w:rFonts w:ascii="Times New Roman" w:hAnsi="Times New Roman" w:cs="Times New Roman"/>
          <w:sz w:val="24"/>
          <w:szCs w:val="24"/>
          <w:lang w:val="uk-UA"/>
        </w:rPr>
        <w:t>майстерності</w:t>
      </w:r>
      <w:r w:rsidR="00D22C83">
        <w:rPr>
          <w:rFonts w:ascii="Times New Roman" w:hAnsi="Times New Roman" w:cs="Times New Roman"/>
          <w:sz w:val="24"/>
          <w:szCs w:val="24"/>
          <w:lang w:val="uk-UA"/>
        </w:rPr>
        <w:t>, фахового зростання,  професійного</w:t>
      </w:r>
      <w:r w:rsidRPr="00516EAA">
        <w:rPr>
          <w:rFonts w:ascii="Times New Roman" w:hAnsi="Times New Roman" w:cs="Times New Roman"/>
          <w:sz w:val="24"/>
          <w:szCs w:val="24"/>
          <w:lang w:val="uk-UA"/>
        </w:rPr>
        <w:t xml:space="preserve"> розвитку</w:t>
      </w:r>
      <w:r>
        <w:rPr>
          <w:rFonts w:ascii="Times New Roman" w:hAnsi="Times New Roman" w:cs="Times New Roman"/>
          <w:sz w:val="24"/>
          <w:szCs w:val="24"/>
          <w:lang w:val="uk-UA"/>
        </w:rPr>
        <w:t xml:space="preserve">.  Перед методичною службою  стоїть </w:t>
      </w:r>
      <w:r w:rsidRPr="00516EA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завдання  </w:t>
      </w:r>
      <w:r w:rsidR="0038380E">
        <w:rPr>
          <w:rFonts w:ascii="Times New Roman" w:hAnsi="Times New Roman" w:cs="Times New Roman"/>
          <w:sz w:val="24"/>
          <w:szCs w:val="24"/>
          <w:lang w:val="uk-UA"/>
        </w:rPr>
        <w:t>допомог</w:t>
      </w:r>
      <w:r>
        <w:rPr>
          <w:rFonts w:ascii="Times New Roman" w:hAnsi="Times New Roman" w:cs="Times New Roman"/>
          <w:sz w:val="24"/>
          <w:szCs w:val="24"/>
          <w:lang w:val="uk-UA"/>
        </w:rPr>
        <w:t xml:space="preserve">ти </w:t>
      </w:r>
      <w:r w:rsidR="004B6830">
        <w:rPr>
          <w:rFonts w:ascii="Times New Roman" w:hAnsi="Times New Roman" w:cs="Times New Roman"/>
          <w:sz w:val="24"/>
          <w:szCs w:val="24"/>
          <w:lang w:val="uk-UA"/>
        </w:rPr>
        <w:t xml:space="preserve">керівнику та </w:t>
      </w:r>
      <w:r w:rsidR="0038380E">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педагогу </w:t>
      </w:r>
      <w:r w:rsidR="0038380E">
        <w:rPr>
          <w:rFonts w:ascii="Times New Roman" w:hAnsi="Times New Roman" w:cs="Times New Roman"/>
          <w:sz w:val="24"/>
          <w:szCs w:val="24"/>
          <w:lang w:val="uk-UA"/>
        </w:rPr>
        <w:t xml:space="preserve"> поглибити різноманітні аспекти своєї професійної підготовки,  організовувати  методичну </w:t>
      </w:r>
      <w:r w:rsidR="004B6830">
        <w:rPr>
          <w:rFonts w:ascii="Times New Roman" w:hAnsi="Times New Roman" w:cs="Times New Roman"/>
          <w:sz w:val="24"/>
          <w:szCs w:val="24"/>
          <w:lang w:val="uk-UA"/>
        </w:rPr>
        <w:t>допомогу</w:t>
      </w:r>
      <w:r w:rsidR="0038380E">
        <w:rPr>
          <w:rFonts w:ascii="Times New Roman" w:hAnsi="Times New Roman" w:cs="Times New Roman"/>
          <w:sz w:val="24"/>
          <w:szCs w:val="24"/>
          <w:lang w:val="uk-UA"/>
        </w:rPr>
        <w:t xml:space="preserve">  таким чином, щоб її зміст  відповідав </w:t>
      </w:r>
      <w:r w:rsidR="004B6830">
        <w:rPr>
          <w:rFonts w:ascii="Times New Roman" w:hAnsi="Times New Roman" w:cs="Times New Roman"/>
          <w:sz w:val="24"/>
          <w:szCs w:val="24"/>
          <w:lang w:val="uk-UA"/>
        </w:rPr>
        <w:t>їхнім запитам</w:t>
      </w:r>
      <w:r w:rsidR="0038380E">
        <w:rPr>
          <w:rFonts w:ascii="Times New Roman" w:hAnsi="Times New Roman" w:cs="Times New Roman"/>
          <w:sz w:val="24"/>
          <w:szCs w:val="24"/>
          <w:lang w:val="uk-UA"/>
        </w:rPr>
        <w:t>, сприяв самовдосконаленню та саморозвитку  особистості.</w:t>
      </w:r>
      <w:r w:rsidR="004B6830">
        <w:rPr>
          <w:rFonts w:ascii="Times New Roman" w:hAnsi="Times New Roman" w:cs="Times New Roman"/>
          <w:sz w:val="24"/>
          <w:szCs w:val="24"/>
          <w:lang w:val="uk-UA"/>
        </w:rPr>
        <w:t xml:space="preserve"> </w:t>
      </w:r>
      <w:r w:rsidR="004B6830" w:rsidRPr="004B6830">
        <w:rPr>
          <w:rFonts w:ascii="Times New Roman" w:hAnsi="Times New Roman" w:cs="Times New Roman"/>
          <w:sz w:val="24"/>
          <w:szCs w:val="24"/>
          <w:lang w:val="uk-UA"/>
        </w:rPr>
        <w:t xml:space="preserve">Методична робота з педагогічними кадрами міста реалізується через колективні (міські методичні об’єднання, постійно діючі проблемні семінари, творчі групи, школи передового педагогічного досвіду та молодого спеціаліста, науково-методичні конференції, виставки дидактичних матеріалів, педагогічні конкурси) та індивідуальні форми роботи. </w:t>
      </w:r>
    </w:p>
    <w:p w:rsidR="00805D80" w:rsidRPr="00AE543C" w:rsidRDefault="00805D80" w:rsidP="0060474E">
      <w:pPr>
        <w:spacing w:after="0"/>
        <w:ind w:firstLine="708"/>
        <w:jc w:val="both"/>
        <w:rPr>
          <w:rFonts w:ascii="Times New Roman" w:hAnsi="Times New Roman" w:cs="Times New Roman"/>
          <w:sz w:val="24"/>
          <w:szCs w:val="24"/>
          <w:lang w:val="uk-UA"/>
        </w:rPr>
      </w:pPr>
      <w:r w:rsidRPr="00AE543C">
        <w:rPr>
          <w:rFonts w:ascii="Times New Roman" w:hAnsi="Times New Roman" w:cs="Times New Roman"/>
          <w:sz w:val="24"/>
          <w:szCs w:val="24"/>
          <w:lang w:val="uk-UA"/>
        </w:rPr>
        <w:t xml:space="preserve">При методичному кабінеті працюють 24 предметних і циклових методичних об’єднань (вчителів української мови і літератури, іноземної мови, російської мови та  світової літератури,   суспільних дисциплін, математики, інформатики, географії, біології, хімії, фізики, художньо-естетичного циклу,  трудового навчання, фізичної культури, початкових класів, вихователів ГПД, вчителів «Захисту Вітчизни», педагогів-організаторів, бібліотекарів, класних керівників,  вчителів християнської етики, керівників гуртків позашкільних закладів технічного, художнього та декоративно-прикладного </w:t>
      </w:r>
      <w:r w:rsidRPr="00AE543C">
        <w:rPr>
          <w:rFonts w:ascii="Times New Roman" w:hAnsi="Times New Roman" w:cs="Times New Roman"/>
          <w:sz w:val="24"/>
          <w:szCs w:val="24"/>
          <w:lang w:val="uk-UA"/>
        </w:rPr>
        <w:lastRenderedPageBreak/>
        <w:t xml:space="preserve">напрямків), керівниками яких є досвідченні педагоги, майстри своєї справи. </w:t>
      </w:r>
      <w:r w:rsidR="004B6830" w:rsidRPr="00AE543C">
        <w:rPr>
          <w:rFonts w:ascii="Times New Roman" w:hAnsi="Times New Roman" w:cs="Times New Roman"/>
          <w:sz w:val="24"/>
          <w:szCs w:val="24"/>
          <w:lang w:val="uk-UA"/>
        </w:rPr>
        <w:t xml:space="preserve">В І півріччі 2015 року  було проведено два засідання </w:t>
      </w:r>
      <w:r w:rsidRPr="00AE543C">
        <w:rPr>
          <w:rFonts w:ascii="Times New Roman" w:hAnsi="Times New Roman" w:cs="Times New Roman"/>
          <w:sz w:val="24"/>
          <w:szCs w:val="24"/>
          <w:lang w:val="uk-UA"/>
        </w:rPr>
        <w:t xml:space="preserve"> ММ</w:t>
      </w:r>
      <w:r w:rsidR="004B6830" w:rsidRPr="00AE543C">
        <w:rPr>
          <w:rFonts w:ascii="Times New Roman" w:hAnsi="Times New Roman" w:cs="Times New Roman"/>
          <w:sz w:val="24"/>
          <w:szCs w:val="24"/>
          <w:lang w:val="uk-UA"/>
        </w:rPr>
        <w:t>О, на яких розглядалися  питання  щодо проведення підсумкових контрольних робіт, підготовки до державної підсумкової атестації, зовн</w:t>
      </w:r>
      <w:r w:rsidR="00AE543C" w:rsidRPr="00AE543C">
        <w:rPr>
          <w:rFonts w:ascii="Times New Roman" w:hAnsi="Times New Roman" w:cs="Times New Roman"/>
          <w:sz w:val="24"/>
          <w:szCs w:val="24"/>
          <w:lang w:val="uk-UA"/>
        </w:rPr>
        <w:t>ішнього незалежного оцінювання.</w:t>
      </w:r>
      <w:r w:rsidRPr="00866348">
        <w:rPr>
          <w:lang w:val="uk-UA"/>
        </w:rPr>
        <w:t xml:space="preserve"> </w:t>
      </w:r>
      <w:r w:rsidR="00AE543C" w:rsidRPr="00AE543C">
        <w:rPr>
          <w:rFonts w:ascii="Times New Roman" w:hAnsi="Times New Roman" w:cs="Times New Roman"/>
          <w:sz w:val="24"/>
          <w:szCs w:val="24"/>
          <w:lang w:val="uk-UA"/>
        </w:rPr>
        <w:t>На січневому засіданні заслуховувалися   творчі звіти педагогів, що атестуються</w:t>
      </w:r>
      <w:r w:rsidRPr="00AE543C">
        <w:rPr>
          <w:rFonts w:ascii="Times New Roman" w:hAnsi="Times New Roman" w:cs="Times New Roman"/>
          <w:sz w:val="24"/>
          <w:szCs w:val="24"/>
          <w:lang w:val="uk-UA"/>
        </w:rPr>
        <w:t>, през</w:t>
      </w:r>
      <w:r w:rsidR="00AE543C" w:rsidRPr="00AE543C">
        <w:rPr>
          <w:rFonts w:ascii="Times New Roman" w:hAnsi="Times New Roman" w:cs="Times New Roman"/>
          <w:sz w:val="24"/>
          <w:szCs w:val="24"/>
          <w:lang w:val="uk-UA"/>
        </w:rPr>
        <w:t>ентувався</w:t>
      </w:r>
      <w:r w:rsidRPr="00AE543C">
        <w:rPr>
          <w:rFonts w:ascii="Times New Roman" w:hAnsi="Times New Roman" w:cs="Times New Roman"/>
          <w:sz w:val="24"/>
          <w:szCs w:val="24"/>
          <w:lang w:val="uk-UA"/>
        </w:rPr>
        <w:t xml:space="preserve"> досвіду роботи  досвідчених вчителів (учителів-методистів, старших учителів). </w:t>
      </w:r>
      <w:r w:rsidR="00AE543C" w:rsidRPr="00AE543C">
        <w:rPr>
          <w:rFonts w:ascii="Times New Roman" w:hAnsi="Times New Roman" w:cs="Times New Roman"/>
          <w:sz w:val="24"/>
          <w:szCs w:val="24"/>
          <w:lang w:val="uk-UA"/>
        </w:rPr>
        <w:t>П</w:t>
      </w:r>
      <w:r w:rsidRPr="00AE543C">
        <w:rPr>
          <w:rFonts w:ascii="Times New Roman" w:hAnsi="Times New Roman" w:cs="Times New Roman"/>
          <w:sz w:val="24"/>
          <w:szCs w:val="24"/>
          <w:lang w:val="uk-UA"/>
        </w:rPr>
        <w:t>ріоритет</w:t>
      </w:r>
      <w:r w:rsidR="00AE543C" w:rsidRPr="00AE543C">
        <w:rPr>
          <w:rFonts w:ascii="Times New Roman" w:hAnsi="Times New Roman" w:cs="Times New Roman"/>
          <w:sz w:val="24"/>
          <w:szCs w:val="24"/>
          <w:lang w:val="uk-UA"/>
        </w:rPr>
        <w:t>ними залишаються    питання</w:t>
      </w:r>
      <w:r w:rsidRPr="00AE543C">
        <w:rPr>
          <w:rFonts w:ascii="Times New Roman" w:hAnsi="Times New Roman" w:cs="Times New Roman"/>
          <w:sz w:val="24"/>
          <w:szCs w:val="24"/>
          <w:lang w:val="uk-UA"/>
        </w:rPr>
        <w:t xml:space="preserve">   реалізації  Державних стандартів,  ознайомлення із загальною характеристикою складових змісту освіти  відповідних  галузей, </w:t>
      </w:r>
      <w:r w:rsidR="00AE543C">
        <w:rPr>
          <w:rFonts w:ascii="Times New Roman" w:hAnsi="Times New Roman" w:cs="Times New Roman"/>
          <w:sz w:val="24"/>
          <w:szCs w:val="24"/>
          <w:lang w:val="uk-UA"/>
        </w:rPr>
        <w:t xml:space="preserve">з </w:t>
      </w:r>
      <w:r w:rsidRPr="00AE543C">
        <w:rPr>
          <w:rFonts w:ascii="Times New Roman" w:hAnsi="Times New Roman" w:cs="Times New Roman"/>
          <w:sz w:val="24"/>
          <w:szCs w:val="24"/>
          <w:lang w:val="uk-UA"/>
        </w:rPr>
        <w:t xml:space="preserve">державними вимогами до рівня загальноосвітньої підготовки учнів,  відмінностям чинної  та нової редакцій  Державних стандартів. </w:t>
      </w:r>
    </w:p>
    <w:p w:rsidR="00805D80" w:rsidRDefault="00AE543C" w:rsidP="0060474E">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Продовжили</w:t>
      </w:r>
      <w:r w:rsidRPr="00AE543C">
        <w:rPr>
          <w:rFonts w:ascii="Times New Roman" w:hAnsi="Times New Roman" w:cs="Times New Roman"/>
          <w:sz w:val="24"/>
          <w:szCs w:val="24"/>
          <w:lang w:val="uk-UA"/>
        </w:rPr>
        <w:t xml:space="preserve"> роботу </w:t>
      </w:r>
      <w:r w:rsidR="00805D80" w:rsidRPr="00AE543C">
        <w:rPr>
          <w:rFonts w:ascii="Times New Roman" w:hAnsi="Times New Roman" w:cs="Times New Roman"/>
          <w:sz w:val="24"/>
          <w:szCs w:val="24"/>
          <w:lang w:val="uk-UA"/>
        </w:rPr>
        <w:t xml:space="preserve"> 9 постійно діючих семінарів; 15 семінарів-практикумів;  3 школи педагогічної майстерності; 2 педагогічні майстерні; педагогічна  студія; творча лабораторія Гуманної педагогіки; 8 творчих лабораторій; 3 консультаційних пункти;  школа вчителя першокласника; школа вчителя майбутнього першокласника; фокус-група для кер</w:t>
      </w:r>
      <w:r w:rsidRPr="00AE543C">
        <w:rPr>
          <w:rFonts w:ascii="Times New Roman" w:hAnsi="Times New Roman" w:cs="Times New Roman"/>
          <w:sz w:val="24"/>
          <w:szCs w:val="24"/>
          <w:lang w:val="uk-UA"/>
        </w:rPr>
        <w:t xml:space="preserve">івників ММО; </w:t>
      </w:r>
      <w:r w:rsidR="001F6EDB">
        <w:rPr>
          <w:rFonts w:ascii="Times New Roman" w:hAnsi="Times New Roman" w:cs="Times New Roman"/>
          <w:sz w:val="24"/>
          <w:szCs w:val="24"/>
          <w:lang w:val="uk-UA"/>
        </w:rPr>
        <w:t xml:space="preserve">клуб класних керівників, колегіум інформаційних технологій, </w:t>
      </w:r>
      <w:r w:rsidRPr="00AE543C">
        <w:rPr>
          <w:rFonts w:ascii="Times New Roman" w:hAnsi="Times New Roman" w:cs="Times New Roman"/>
          <w:sz w:val="24"/>
          <w:szCs w:val="24"/>
          <w:lang w:val="uk-UA"/>
        </w:rPr>
        <w:t xml:space="preserve"> школа управлінської компетентності </w:t>
      </w:r>
      <w:r w:rsidR="00805D80" w:rsidRPr="00AE543C">
        <w:rPr>
          <w:rFonts w:ascii="Times New Roman" w:hAnsi="Times New Roman" w:cs="Times New Roman"/>
          <w:sz w:val="24"/>
          <w:szCs w:val="24"/>
          <w:lang w:val="uk-UA"/>
        </w:rPr>
        <w:t xml:space="preserve"> для за</w:t>
      </w:r>
      <w:r w:rsidR="001F6EDB">
        <w:rPr>
          <w:rFonts w:ascii="Times New Roman" w:hAnsi="Times New Roman" w:cs="Times New Roman"/>
          <w:sz w:val="24"/>
          <w:szCs w:val="24"/>
          <w:lang w:val="uk-UA"/>
        </w:rPr>
        <w:t>ступників директорів з НВР</w:t>
      </w:r>
      <w:r w:rsidR="00805D80" w:rsidRPr="00AE543C">
        <w:rPr>
          <w:rFonts w:ascii="Times New Roman" w:hAnsi="Times New Roman" w:cs="Times New Roman"/>
          <w:sz w:val="24"/>
          <w:szCs w:val="24"/>
          <w:lang w:val="uk-UA"/>
        </w:rPr>
        <w:t>, методистів ПНЗ;  методична студія «Міст</w:t>
      </w:r>
      <w:r w:rsidR="003025C5">
        <w:rPr>
          <w:rFonts w:ascii="Times New Roman" w:hAnsi="Times New Roman" w:cs="Times New Roman"/>
          <w:sz w:val="24"/>
          <w:szCs w:val="24"/>
          <w:lang w:val="uk-UA"/>
        </w:rPr>
        <w:t>о майстрів», Школа молодого спеціаліста.</w:t>
      </w:r>
    </w:p>
    <w:p w:rsidR="003025C5" w:rsidRDefault="003025C5" w:rsidP="003025C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той же час не проводилися </w:t>
      </w:r>
      <w:r w:rsidR="0041341E">
        <w:rPr>
          <w:rFonts w:ascii="Times New Roman" w:hAnsi="Times New Roman" w:cs="Times New Roman"/>
          <w:sz w:val="24"/>
          <w:szCs w:val="24"/>
          <w:lang w:val="uk-UA"/>
        </w:rPr>
        <w:t xml:space="preserve">заплановані </w:t>
      </w:r>
      <w:r>
        <w:rPr>
          <w:rFonts w:ascii="Times New Roman" w:hAnsi="Times New Roman" w:cs="Times New Roman"/>
          <w:sz w:val="24"/>
          <w:szCs w:val="24"/>
          <w:lang w:val="uk-UA"/>
        </w:rPr>
        <w:t xml:space="preserve">семінари для заступників директорів з виховної роботи, </w:t>
      </w:r>
      <w:r w:rsidR="00F3144A">
        <w:rPr>
          <w:rFonts w:ascii="Times New Roman" w:hAnsi="Times New Roman" w:cs="Times New Roman"/>
          <w:sz w:val="24"/>
          <w:szCs w:val="24"/>
          <w:lang w:val="uk-UA"/>
        </w:rPr>
        <w:t>не в повному обсязі проводилася методична робота з педагогами-організаторами,</w:t>
      </w:r>
      <w:r>
        <w:rPr>
          <w:rFonts w:ascii="Times New Roman" w:hAnsi="Times New Roman" w:cs="Times New Roman"/>
          <w:sz w:val="24"/>
          <w:szCs w:val="24"/>
          <w:lang w:val="uk-UA"/>
        </w:rPr>
        <w:t xml:space="preserve"> в рамках роботи  управлінської майстерні для директорів ЗНЗ та ПНЗ підготовлено збірку матеріалів «Планування роботи навчального закладу», але заняття не проводилися.</w:t>
      </w:r>
    </w:p>
    <w:p w:rsidR="00D44FF6" w:rsidRPr="00AE543C" w:rsidRDefault="00D44FF6" w:rsidP="003025C5">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Педагоги міста активні учасники обласних семінарів, творчих груп та інших форм методичної роботи. Учитель української мови і літератури ЗОШ № 6 </w:t>
      </w:r>
      <w:proofErr w:type="spellStart"/>
      <w:r>
        <w:rPr>
          <w:rFonts w:ascii="Times New Roman" w:hAnsi="Times New Roman" w:cs="Times New Roman"/>
          <w:sz w:val="24"/>
          <w:szCs w:val="24"/>
          <w:lang w:val="uk-UA"/>
        </w:rPr>
        <w:t>Безкоровайна</w:t>
      </w:r>
      <w:proofErr w:type="spellEnd"/>
      <w:r>
        <w:rPr>
          <w:rFonts w:ascii="Times New Roman" w:hAnsi="Times New Roman" w:cs="Times New Roman"/>
          <w:sz w:val="24"/>
          <w:szCs w:val="24"/>
          <w:lang w:val="uk-UA"/>
        </w:rPr>
        <w:t xml:space="preserve"> Ю.А. є членом </w:t>
      </w:r>
      <w:r w:rsidR="0087222A">
        <w:rPr>
          <w:rFonts w:ascii="Times New Roman" w:hAnsi="Times New Roman" w:cs="Times New Roman"/>
          <w:sz w:val="24"/>
          <w:szCs w:val="24"/>
          <w:lang w:val="uk-UA"/>
        </w:rPr>
        <w:t xml:space="preserve">обласної </w:t>
      </w:r>
      <w:r>
        <w:rPr>
          <w:rFonts w:ascii="Times New Roman" w:hAnsi="Times New Roman" w:cs="Times New Roman"/>
          <w:sz w:val="24"/>
          <w:szCs w:val="24"/>
          <w:lang w:val="uk-UA"/>
        </w:rPr>
        <w:t>творчої групи</w:t>
      </w:r>
      <w:r w:rsidR="0087222A">
        <w:rPr>
          <w:rFonts w:ascii="Times New Roman" w:hAnsi="Times New Roman" w:cs="Times New Roman"/>
          <w:sz w:val="24"/>
          <w:szCs w:val="24"/>
          <w:lang w:val="uk-UA"/>
        </w:rPr>
        <w:t xml:space="preserve"> «Формування моральних цінностей  учня на уроках української мови засобами ІКТ». </w:t>
      </w:r>
      <w:proofErr w:type="spellStart"/>
      <w:r w:rsidR="0087222A">
        <w:rPr>
          <w:rFonts w:ascii="Times New Roman" w:hAnsi="Times New Roman" w:cs="Times New Roman"/>
          <w:sz w:val="24"/>
          <w:szCs w:val="24"/>
          <w:lang w:val="uk-UA"/>
        </w:rPr>
        <w:t>Зініч</w:t>
      </w:r>
      <w:proofErr w:type="spellEnd"/>
      <w:r w:rsidR="0087222A">
        <w:rPr>
          <w:rFonts w:ascii="Times New Roman" w:hAnsi="Times New Roman" w:cs="Times New Roman"/>
          <w:sz w:val="24"/>
          <w:szCs w:val="24"/>
          <w:lang w:val="uk-UA"/>
        </w:rPr>
        <w:t xml:space="preserve"> І.М., учитель української мови і літератури Красноармійського НВК – слухач обласної Авторської школи </w:t>
      </w:r>
      <w:proofErr w:type="spellStart"/>
      <w:r w:rsidR="0087222A">
        <w:rPr>
          <w:rFonts w:ascii="Times New Roman" w:hAnsi="Times New Roman" w:cs="Times New Roman"/>
          <w:sz w:val="24"/>
          <w:szCs w:val="24"/>
          <w:lang w:val="uk-UA"/>
        </w:rPr>
        <w:t>Азьомова</w:t>
      </w:r>
      <w:proofErr w:type="spellEnd"/>
      <w:r w:rsidR="0087222A">
        <w:rPr>
          <w:rFonts w:ascii="Times New Roman" w:hAnsi="Times New Roman" w:cs="Times New Roman"/>
          <w:sz w:val="24"/>
          <w:szCs w:val="24"/>
          <w:lang w:val="uk-UA"/>
        </w:rPr>
        <w:t xml:space="preserve"> В.Т. з теми «Пошуки концептуальних можливостей </w:t>
      </w:r>
      <w:proofErr w:type="spellStart"/>
      <w:r w:rsidR="0087222A">
        <w:rPr>
          <w:rFonts w:ascii="Times New Roman" w:hAnsi="Times New Roman" w:cs="Times New Roman"/>
          <w:sz w:val="24"/>
          <w:szCs w:val="24"/>
          <w:lang w:val="uk-UA"/>
        </w:rPr>
        <w:t>архетипно-родоцентричної</w:t>
      </w:r>
      <w:proofErr w:type="spellEnd"/>
      <w:r w:rsidR="0087222A">
        <w:rPr>
          <w:rFonts w:ascii="Times New Roman" w:hAnsi="Times New Roman" w:cs="Times New Roman"/>
          <w:sz w:val="24"/>
          <w:szCs w:val="24"/>
          <w:lang w:val="uk-UA"/>
        </w:rPr>
        <w:t xml:space="preserve"> системи літературознавчого аналізу в загальноосвітній школі».</w:t>
      </w:r>
      <w:r w:rsidR="00395D72">
        <w:rPr>
          <w:rFonts w:ascii="Times New Roman" w:hAnsi="Times New Roman" w:cs="Times New Roman"/>
          <w:sz w:val="24"/>
          <w:szCs w:val="24"/>
          <w:lang w:val="uk-UA"/>
        </w:rPr>
        <w:t xml:space="preserve"> Переможцем конкурсного відбору  для роботи у складі експертних груп щодо визначення  </w:t>
      </w:r>
      <w:proofErr w:type="spellStart"/>
      <w:r w:rsidR="00395D72">
        <w:rPr>
          <w:rFonts w:ascii="Times New Roman" w:hAnsi="Times New Roman" w:cs="Times New Roman"/>
          <w:sz w:val="24"/>
          <w:szCs w:val="24"/>
          <w:lang w:val="uk-UA"/>
        </w:rPr>
        <w:t>порогового</w:t>
      </w:r>
      <w:proofErr w:type="spellEnd"/>
      <w:r w:rsidR="00395D72">
        <w:rPr>
          <w:rFonts w:ascii="Times New Roman" w:hAnsi="Times New Roman" w:cs="Times New Roman"/>
          <w:sz w:val="24"/>
          <w:szCs w:val="24"/>
          <w:lang w:val="uk-UA"/>
        </w:rPr>
        <w:t xml:space="preserve"> балу «склав/не склав» з української мови і літератури та учасником роботи цих груп стала </w:t>
      </w:r>
      <w:proofErr w:type="spellStart"/>
      <w:r w:rsidR="00395D72">
        <w:rPr>
          <w:rFonts w:ascii="Times New Roman" w:hAnsi="Times New Roman" w:cs="Times New Roman"/>
          <w:sz w:val="24"/>
          <w:szCs w:val="24"/>
          <w:lang w:val="uk-UA"/>
        </w:rPr>
        <w:t>Свіженець</w:t>
      </w:r>
      <w:proofErr w:type="spellEnd"/>
      <w:r w:rsidR="00395D72">
        <w:rPr>
          <w:rFonts w:ascii="Times New Roman" w:hAnsi="Times New Roman" w:cs="Times New Roman"/>
          <w:sz w:val="24"/>
          <w:szCs w:val="24"/>
          <w:lang w:val="uk-UA"/>
        </w:rPr>
        <w:t xml:space="preserve"> Л.В., учитель української мови і літератури ЗОШ № 8.</w:t>
      </w:r>
      <w:r w:rsidR="003761D9">
        <w:rPr>
          <w:rFonts w:ascii="Times New Roman" w:hAnsi="Times New Roman" w:cs="Times New Roman"/>
          <w:sz w:val="24"/>
          <w:szCs w:val="24"/>
          <w:lang w:val="uk-UA"/>
        </w:rPr>
        <w:t xml:space="preserve">  Досвід роботи з обдарованими дітьми на обласному майстер-класі «поруч з генієм:+ і ще раз +» презентували педагоги Красноармійського</w:t>
      </w:r>
      <w:r w:rsidR="008A2EBE">
        <w:rPr>
          <w:rFonts w:ascii="Times New Roman" w:hAnsi="Times New Roman" w:cs="Times New Roman"/>
          <w:sz w:val="24"/>
          <w:szCs w:val="24"/>
          <w:lang w:val="uk-UA"/>
        </w:rPr>
        <w:t xml:space="preserve"> НВК: Іщенко О.Г., </w:t>
      </w:r>
      <w:proofErr w:type="spellStart"/>
      <w:r w:rsidR="008A2EBE">
        <w:rPr>
          <w:rFonts w:ascii="Times New Roman" w:hAnsi="Times New Roman" w:cs="Times New Roman"/>
          <w:sz w:val="24"/>
          <w:szCs w:val="24"/>
          <w:lang w:val="uk-UA"/>
        </w:rPr>
        <w:t>Сервачак</w:t>
      </w:r>
      <w:proofErr w:type="spellEnd"/>
      <w:r w:rsidR="008A2EBE">
        <w:rPr>
          <w:rFonts w:ascii="Times New Roman" w:hAnsi="Times New Roman" w:cs="Times New Roman"/>
          <w:sz w:val="24"/>
          <w:szCs w:val="24"/>
          <w:lang w:val="uk-UA"/>
        </w:rPr>
        <w:t xml:space="preserve"> О.В.</w:t>
      </w:r>
      <w:r w:rsidR="003761D9">
        <w:rPr>
          <w:rFonts w:ascii="Times New Roman" w:hAnsi="Times New Roman" w:cs="Times New Roman"/>
          <w:sz w:val="24"/>
          <w:szCs w:val="24"/>
          <w:lang w:val="uk-UA"/>
        </w:rPr>
        <w:t xml:space="preserve">, </w:t>
      </w:r>
      <w:proofErr w:type="spellStart"/>
      <w:r w:rsidR="003761D9">
        <w:rPr>
          <w:rFonts w:ascii="Times New Roman" w:hAnsi="Times New Roman" w:cs="Times New Roman"/>
          <w:sz w:val="24"/>
          <w:szCs w:val="24"/>
          <w:lang w:val="uk-UA"/>
        </w:rPr>
        <w:t>Мігутіна</w:t>
      </w:r>
      <w:proofErr w:type="spellEnd"/>
      <w:r w:rsidR="003761D9">
        <w:rPr>
          <w:rFonts w:ascii="Times New Roman" w:hAnsi="Times New Roman" w:cs="Times New Roman"/>
          <w:sz w:val="24"/>
          <w:szCs w:val="24"/>
          <w:lang w:val="uk-UA"/>
        </w:rPr>
        <w:t xml:space="preserve"> О.О. та учитель географії ЗОШ № 6 Бовкун Т.І.</w:t>
      </w:r>
    </w:p>
    <w:p w:rsidR="00805D80" w:rsidRPr="001F6EDB" w:rsidRDefault="00805D80" w:rsidP="0060474E">
      <w:pPr>
        <w:spacing w:after="0"/>
        <w:ind w:firstLine="708"/>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Активно співпрацює методична служба  з Красноармійським педагогічним училищем.  На базі КПУ декілька років поспіль працює постійно діючий семінар «Наука –  школі» за напрямками:</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«Проектні технології як засіб актуалізації пізнавальної активності учнів початкової школи»;</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 xml:space="preserve">«Нові підходи до формування математичних </w:t>
      </w:r>
      <w:proofErr w:type="spellStart"/>
      <w:r w:rsidRPr="001F6EDB">
        <w:rPr>
          <w:rFonts w:ascii="Times New Roman" w:hAnsi="Times New Roman" w:cs="Times New Roman"/>
          <w:sz w:val="24"/>
          <w:szCs w:val="24"/>
          <w:lang w:val="uk-UA"/>
        </w:rPr>
        <w:t>компетенцій</w:t>
      </w:r>
      <w:proofErr w:type="spellEnd"/>
      <w:r w:rsidRPr="001F6EDB">
        <w:rPr>
          <w:rFonts w:ascii="Times New Roman" w:hAnsi="Times New Roman" w:cs="Times New Roman"/>
          <w:sz w:val="24"/>
          <w:szCs w:val="24"/>
          <w:lang w:val="uk-UA"/>
        </w:rPr>
        <w:t xml:space="preserve"> молодших школярів»;</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«Значення ігор в житті дитячого колективу»;</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«Використання інтерактивних технологій при вивченні іноземної мови в початковій школі»;</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«Формування здоров</w:t>
      </w:r>
      <w:r w:rsidRPr="001F6EDB">
        <w:rPr>
          <w:rFonts w:ascii="Times New Roman" w:hAnsi="Times New Roman" w:cs="Times New Roman"/>
          <w:sz w:val="24"/>
          <w:szCs w:val="24"/>
        </w:rPr>
        <w:t>’</w:t>
      </w:r>
      <w:proofErr w:type="spellStart"/>
      <w:r w:rsidRPr="001F6EDB">
        <w:rPr>
          <w:rFonts w:ascii="Times New Roman" w:hAnsi="Times New Roman" w:cs="Times New Roman"/>
          <w:sz w:val="24"/>
          <w:szCs w:val="24"/>
          <w:lang w:val="uk-UA"/>
        </w:rPr>
        <w:t>язберігаючої</w:t>
      </w:r>
      <w:proofErr w:type="spellEnd"/>
      <w:r w:rsidRPr="001F6EDB">
        <w:rPr>
          <w:rFonts w:ascii="Times New Roman" w:hAnsi="Times New Roman" w:cs="Times New Roman"/>
          <w:sz w:val="24"/>
          <w:szCs w:val="24"/>
          <w:lang w:val="uk-UA"/>
        </w:rPr>
        <w:t xml:space="preserve"> компетентності  молодших школярів»;</w:t>
      </w:r>
    </w:p>
    <w:p w:rsidR="00805D80" w:rsidRPr="001F6EDB" w:rsidRDefault="00805D80" w:rsidP="0060474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«Гуманна педагогіка в дії»;</w:t>
      </w:r>
    </w:p>
    <w:p w:rsidR="00EB262C" w:rsidRPr="005376EE" w:rsidRDefault="00805D80" w:rsidP="005376EE">
      <w:pPr>
        <w:numPr>
          <w:ilvl w:val="0"/>
          <w:numId w:val="3"/>
        </w:numPr>
        <w:spacing w:after="0"/>
        <w:jc w:val="both"/>
        <w:rPr>
          <w:rFonts w:ascii="Times New Roman" w:hAnsi="Times New Roman" w:cs="Times New Roman"/>
          <w:sz w:val="24"/>
          <w:szCs w:val="24"/>
          <w:lang w:val="uk-UA"/>
        </w:rPr>
      </w:pPr>
      <w:r w:rsidRPr="001F6EDB">
        <w:rPr>
          <w:rFonts w:ascii="Times New Roman" w:hAnsi="Times New Roman" w:cs="Times New Roman"/>
          <w:sz w:val="24"/>
          <w:szCs w:val="24"/>
          <w:lang w:val="uk-UA"/>
        </w:rPr>
        <w:t xml:space="preserve">«Використання ІКТ У початковій школі»    </w:t>
      </w:r>
    </w:p>
    <w:p w:rsidR="005376EE" w:rsidRDefault="005376EE" w:rsidP="0041341E">
      <w:pPr>
        <w:spacing w:after="0"/>
        <w:ind w:firstLine="708"/>
        <w:jc w:val="both"/>
        <w:rPr>
          <w:rFonts w:ascii="Times New Roman" w:hAnsi="Times New Roman" w:cs="Times New Roman"/>
          <w:sz w:val="24"/>
          <w:szCs w:val="24"/>
          <w:lang w:val="uk-UA"/>
        </w:rPr>
      </w:pPr>
      <w:r w:rsidRPr="0041341E">
        <w:rPr>
          <w:rFonts w:ascii="Times New Roman" w:hAnsi="Times New Roman" w:cs="Times New Roman"/>
          <w:sz w:val="24"/>
          <w:szCs w:val="24"/>
          <w:lang w:val="uk-UA"/>
        </w:rPr>
        <w:lastRenderedPageBreak/>
        <w:t>Щороку в лютому  методичним кабінетом ініціюється проведення науково-практичної конференції під гаслом «Роздуми  про сучасну українську педагогіку», тема цьогорічної конференції «</w:t>
      </w:r>
      <w:r w:rsidRPr="0041341E">
        <w:rPr>
          <w:rFonts w:ascii="Times New Roman" w:eastAsia="Calibri" w:hAnsi="Times New Roman" w:cs="Times New Roman"/>
          <w:sz w:val="24"/>
          <w:szCs w:val="24"/>
          <w:lang w:val="uk-UA"/>
        </w:rPr>
        <w:t>Пріоритетні цінності сучасного освітнього простору</w:t>
      </w:r>
      <w:r w:rsidR="0041341E" w:rsidRPr="0041341E">
        <w:rPr>
          <w:rFonts w:ascii="Times New Roman" w:hAnsi="Times New Roman" w:cs="Times New Roman"/>
          <w:sz w:val="24"/>
          <w:szCs w:val="24"/>
          <w:lang w:val="uk-UA"/>
        </w:rPr>
        <w:t xml:space="preserve">». На </w:t>
      </w:r>
      <w:r w:rsidRPr="0041341E">
        <w:rPr>
          <w:rFonts w:ascii="Times New Roman" w:hAnsi="Times New Roman" w:cs="Times New Roman"/>
          <w:sz w:val="24"/>
          <w:szCs w:val="24"/>
          <w:lang w:val="uk-UA"/>
        </w:rPr>
        <w:t xml:space="preserve"> конференції виступили представники Красноармійського індустріального інституту, Дитячого методичного центру православної християнської просвіт</w:t>
      </w:r>
      <w:r w:rsidR="0041341E" w:rsidRPr="0041341E">
        <w:rPr>
          <w:rFonts w:ascii="Times New Roman" w:hAnsi="Times New Roman" w:cs="Times New Roman"/>
          <w:sz w:val="24"/>
          <w:szCs w:val="24"/>
          <w:lang w:val="uk-UA"/>
        </w:rPr>
        <w:t xml:space="preserve">и, </w:t>
      </w:r>
      <w:r w:rsidRPr="0041341E">
        <w:rPr>
          <w:rFonts w:ascii="Times New Roman" w:hAnsi="Times New Roman" w:cs="Times New Roman"/>
          <w:sz w:val="24"/>
          <w:szCs w:val="24"/>
          <w:lang w:val="uk-UA"/>
        </w:rPr>
        <w:t>Донецького обласного ІППО (</w:t>
      </w:r>
      <w:proofErr w:type="spellStart"/>
      <w:r w:rsidRPr="0041341E">
        <w:rPr>
          <w:rFonts w:ascii="Times New Roman" w:hAnsi="Times New Roman" w:cs="Times New Roman"/>
          <w:sz w:val="24"/>
          <w:szCs w:val="24"/>
          <w:lang w:val="uk-UA"/>
        </w:rPr>
        <w:t>Заріцький</w:t>
      </w:r>
      <w:proofErr w:type="spellEnd"/>
      <w:r w:rsidRPr="0041341E">
        <w:rPr>
          <w:rFonts w:ascii="Times New Roman" w:hAnsi="Times New Roman" w:cs="Times New Roman"/>
          <w:sz w:val="24"/>
          <w:szCs w:val="24"/>
          <w:lang w:val="uk-UA"/>
        </w:rPr>
        <w:t xml:space="preserve"> О.О., методист Ц</w:t>
      </w:r>
      <w:r w:rsidR="0041341E" w:rsidRPr="0041341E">
        <w:rPr>
          <w:rFonts w:ascii="Times New Roman" w:hAnsi="Times New Roman" w:cs="Times New Roman"/>
          <w:sz w:val="24"/>
          <w:szCs w:val="24"/>
          <w:lang w:val="uk-UA"/>
        </w:rPr>
        <w:t>ентру національного виховання),</w:t>
      </w:r>
      <w:r w:rsidRPr="0041341E">
        <w:rPr>
          <w:rFonts w:ascii="Times New Roman" w:hAnsi="Times New Roman" w:cs="Times New Roman"/>
          <w:sz w:val="24"/>
          <w:szCs w:val="24"/>
          <w:lang w:val="uk-UA"/>
        </w:rPr>
        <w:t xml:space="preserve">  </w:t>
      </w:r>
      <w:r w:rsidR="0041341E">
        <w:rPr>
          <w:rFonts w:ascii="Times New Roman" w:hAnsi="Times New Roman" w:cs="Times New Roman"/>
          <w:sz w:val="24"/>
          <w:szCs w:val="24"/>
          <w:lang w:val="uk-UA"/>
        </w:rPr>
        <w:t>керівники та педагоги навчальних закладів міста.</w:t>
      </w:r>
    </w:p>
    <w:p w:rsidR="003761D9" w:rsidRDefault="003761D9" w:rsidP="0060474E">
      <w:pPr>
        <w:pStyle w:val="1"/>
        <w:ind w:left="0"/>
        <w:jc w:val="center"/>
        <w:rPr>
          <w:b/>
          <w:lang w:val="uk-UA"/>
        </w:rPr>
      </w:pPr>
    </w:p>
    <w:p w:rsidR="0060474E" w:rsidRDefault="0060474E" w:rsidP="0060474E">
      <w:pPr>
        <w:pStyle w:val="1"/>
        <w:ind w:left="0"/>
        <w:jc w:val="center"/>
        <w:rPr>
          <w:b/>
          <w:lang w:val="uk-UA"/>
        </w:rPr>
      </w:pPr>
      <w:r w:rsidRPr="00FE014E">
        <w:rPr>
          <w:b/>
          <w:lang w:val="uk-UA"/>
        </w:rPr>
        <w:t>Конкурси професійної майстерності педагогів</w:t>
      </w:r>
    </w:p>
    <w:p w:rsidR="0060474E" w:rsidRPr="003C5A0C" w:rsidRDefault="0060474E" w:rsidP="0060474E">
      <w:pPr>
        <w:pStyle w:val="1"/>
        <w:ind w:left="0"/>
        <w:jc w:val="center"/>
        <w:rPr>
          <w:b/>
          <w:lang w:val="uk-UA"/>
        </w:rPr>
      </w:pPr>
    </w:p>
    <w:p w:rsidR="0060474E" w:rsidRPr="003C5A0C" w:rsidRDefault="0060474E" w:rsidP="003025C5">
      <w:pPr>
        <w:pStyle w:val="1"/>
        <w:spacing w:line="276" w:lineRule="auto"/>
        <w:ind w:left="0" w:firstLine="708"/>
        <w:jc w:val="both"/>
        <w:rPr>
          <w:lang w:val="uk-UA"/>
        </w:rPr>
      </w:pPr>
      <w:r w:rsidRPr="003C5A0C">
        <w:rPr>
          <w:lang w:val="uk-UA"/>
        </w:rPr>
        <w:t>Суттєву роль у створенні умов щодо виявлення, систематизації та поширення    професійного педагогічного досвіду відіграють конкурси професійної майстерності. Участь педагогів у таких конкурсах дає їм можливість  осмислити, проаналізувати й порівняти власну діяльність із діяльністю інших учителів, забезпечує сприятливі умови для творчого інтелектуального та духовного розвитку особистості, дозволяє коригувати знання  та вміння щодо впровадження  інноваційних педагогічних  технологій.</w:t>
      </w:r>
    </w:p>
    <w:p w:rsidR="0060474E" w:rsidRPr="003C5A0C" w:rsidRDefault="0060474E" w:rsidP="003025C5">
      <w:pPr>
        <w:pStyle w:val="1"/>
        <w:spacing w:line="276" w:lineRule="auto"/>
        <w:ind w:left="0" w:firstLine="708"/>
        <w:jc w:val="both"/>
        <w:rPr>
          <w:lang w:val="uk-UA"/>
        </w:rPr>
      </w:pPr>
      <w:r w:rsidRPr="003C5A0C">
        <w:rPr>
          <w:lang w:val="uk-UA"/>
        </w:rPr>
        <w:t xml:space="preserve">  Всеукраїнський конкурс «Учитель року» дає можливість продемонструвати кращі професійно-особистісні якості  його учасників, стимулює мотивацію до саморозвитку та самоосвіти, стає школою педагогічної майстерності.</w:t>
      </w:r>
      <w:r>
        <w:rPr>
          <w:lang w:val="uk-UA"/>
        </w:rPr>
        <w:t xml:space="preserve"> У</w:t>
      </w:r>
      <w:r w:rsidRPr="003C5A0C">
        <w:rPr>
          <w:lang w:val="uk-UA"/>
        </w:rPr>
        <w:t xml:space="preserve"> міському етапі </w:t>
      </w:r>
      <w:r>
        <w:rPr>
          <w:lang w:val="uk-UA"/>
        </w:rPr>
        <w:t xml:space="preserve"> конкурсу «Учитель року-</w:t>
      </w:r>
      <w:r w:rsidRPr="003C5A0C">
        <w:rPr>
          <w:lang w:val="uk-UA"/>
        </w:rPr>
        <w:t>2015»</w:t>
      </w:r>
      <w:r>
        <w:rPr>
          <w:lang w:val="uk-UA"/>
        </w:rPr>
        <w:t xml:space="preserve"> брали</w:t>
      </w:r>
      <w:r w:rsidRPr="003C5A0C">
        <w:rPr>
          <w:lang w:val="uk-UA"/>
        </w:rPr>
        <w:t xml:space="preserve"> </w:t>
      </w:r>
      <w:r>
        <w:rPr>
          <w:lang w:val="uk-UA"/>
        </w:rPr>
        <w:t>участь 16 педагогів</w:t>
      </w:r>
      <w:r w:rsidRPr="003C5A0C">
        <w:rPr>
          <w:lang w:val="uk-UA"/>
        </w:rPr>
        <w:t>. Конкурс проходив у номінаціях «Математика», «Українська мова», «Хімія», «</w:t>
      </w:r>
      <w:r>
        <w:rPr>
          <w:lang w:val="uk-UA"/>
        </w:rPr>
        <w:t>Правознавство». Заявку у номінацію</w:t>
      </w:r>
      <w:r w:rsidRPr="003C5A0C">
        <w:rPr>
          <w:lang w:val="uk-UA"/>
        </w:rPr>
        <w:t xml:space="preserve"> «Образотворче мистецтво» надано не було. Члени фахового журі на заочному етапі Конкурсу розглянули опис досвіду кожн</w:t>
      </w:r>
      <w:r>
        <w:rPr>
          <w:lang w:val="uk-UA"/>
        </w:rPr>
        <w:t>ого учасника</w:t>
      </w:r>
      <w:r w:rsidRPr="003C5A0C">
        <w:rPr>
          <w:lang w:val="uk-UA"/>
        </w:rPr>
        <w:t xml:space="preserve">,  </w:t>
      </w:r>
      <w:proofErr w:type="spellStart"/>
      <w:r w:rsidRPr="003C5A0C">
        <w:rPr>
          <w:lang w:val="uk-UA"/>
        </w:rPr>
        <w:t>портфоліо</w:t>
      </w:r>
      <w:proofErr w:type="spellEnd"/>
      <w:r w:rsidRPr="003C5A0C">
        <w:rPr>
          <w:lang w:val="uk-UA"/>
        </w:rPr>
        <w:t xml:space="preserve">   результативності  та Інтернет - джерела професійної діяльності конкурсантів. До очного</w:t>
      </w:r>
      <w:r>
        <w:rPr>
          <w:lang w:val="uk-UA"/>
        </w:rPr>
        <w:t xml:space="preserve"> етапу випробувань було запрошено</w:t>
      </w:r>
      <w:r w:rsidRPr="003C5A0C">
        <w:rPr>
          <w:lang w:val="uk-UA"/>
        </w:rPr>
        <w:t xml:space="preserve"> 11 учасників Конкурсу. </w:t>
      </w:r>
    </w:p>
    <w:p w:rsidR="0060474E" w:rsidRPr="0060474E" w:rsidRDefault="0060474E" w:rsidP="003025C5">
      <w:pPr>
        <w:spacing w:after="0"/>
        <w:jc w:val="both"/>
        <w:rPr>
          <w:rFonts w:ascii="Times New Roman" w:eastAsia="Calibri" w:hAnsi="Times New Roman" w:cs="Times New Roman"/>
          <w:sz w:val="24"/>
          <w:szCs w:val="24"/>
          <w:lang w:val="uk-UA"/>
        </w:rPr>
      </w:pPr>
      <w:r w:rsidRPr="0060474E">
        <w:rPr>
          <w:rFonts w:ascii="Times New Roman" w:eastAsia="Calibri" w:hAnsi="Times New Roman" w:cs="Times New Roman"/>
          <w:sz w:val="24"/>
          <w:szCs w:val="24"/>
          <w:lang w:val="uk-UA"/>
        </w:rPr>
        <w:tab/>
        <w:t xml:space="preserve">За результатами  презентації власного педагогічного досвіду, проведення конкурсного уроку, його самоаналізу, фаховим журі підведені підсумки міського туру конкурсу та визначені переможці, лауреати та учасники. </w:t>
      </w:r>
      <w:r>
        <w:rPr>
          <w:rFonts w:ascii="Times New Roman" w:eastAsia="Calibri" w:hAnsi="Times New Roman" w:cs="Times New Roman"/>
          <w:sz w:val="24"/>
          <w:szCs w:val="24"/>
          <w:lang w:val="uk-UA"/>
        </w:rPr>
        <w:t xml:space="preserve"> Учасниками обласного етапу були </w:t>
      </w:r>
      <w:proofErr w:type="spellStart"/>
      <w:r>
        <w:rPr>
          <w:rFonts w:ascii="Times New Roman" w:eastAsia="Calibri" w:hAnsi="Times New Roman" w:cs="Times New Roman"/>
          <w:sz w:val="24"/>
          <w:szCs w:val="24"/>
          <w:lang w:val="uk-UA"/>
        </w:rPr>
        <w:t>Безкоровайна</w:t>
      </w:r>
      <w:proofErr w:type="spellEnd"/>
      <w:r>
        <w:rPr>
          <w:rFonts w:ascii="Times New Roman" w:eastAsia="Calibri" w:hAnsi="Times New Roman" w:cs="Times New Roman"/>
          <w:sz w:val="24"/>
          <w:szCs w:val="24"/>
          <w:lang w:val="uk-UA"/>
        </w:rPr>
        <w:t xml:space="preserve"> Ю.А., учитель</w:t>
      </w:r>
      <w:r w:rsidRPr="0060474E">
        <w:rPr>
          <w:rFonts w:ascii="Times New Roman" w:eastAsia="Calibri" w:hAnsi="Times New Roman" w:cs="Times New Roman"/>
          <w:sz w:val="24"/>
          <w:szCs w:val="24"/>
          <w:lang w:val="uk-UA"/>
        </w:rPr>
        <w:t xml:space="preserve"> української мови і літератури </w:t>
      </w:r>
      <w:r>
        <w:rPr>
          <w:rFonts w:ascii="Times New Roman" w:eastAsia="Calibri" w:hAnsi="Times New Roman" w:cs="Times New Roman"/>
          <w:sz w:val="24"/>
          <w:szCs w:val="24"/>
          <w:lang w:val="uk-UA"/>
        </w:rPr>
        <w:t xml:space="preserve">(учасник заочного етапу) та Богданова Ю.В., </w:t>
      </w:r>
      <w:r w:rsidRPr="0060474E">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учитель хімії ЗОШ № 9  - переможець  обласного та учасник заочного ІІІ (</w:t>
      </w:r>
      <w:proofErr w:type="spellStart"/>
      <w:r>
        <w:rPr>
          <w:rFonts w:ascii="Times New Roman" w:eastAsia="Calibri" w:hAnsi="Times New Roman" w:cs="Times New Roman"/>
          <w:sz w:val="24"/>
          <w:szCs w:val="24"/>
          <w:lang w:val="uk-UA"/>
        </w:rPr>
        <w:t>веукраїнського</w:t>
      </w:r>
      <w:proofErr w:type="spellEnd"/>
      <w:r>
        <w:rPr>
          <w:rFonts w:ascii="Times New Roman" w:eastAsia="Calibri" w:hAnsi="Times New Roman" w:cs="Times New Roman"/>
          <w:sz w:val="24"/>
          <w:szCs w:val="24"/>
          <w:lang w:val="uk-UA"/>
        </w:rPr>
        <w:t>) етапу.</w:t>
      </w:r>
      <w:r w:rsidRPr="0060474E">
        <w:rPr>
          <w:rFonts w:ascii="Times New Roman" w:eastAsia="Calibri" w:hAnsi="Times New Roman" w:cs="Times New Roman"/>
          <w:sz w:val="24"/>
          <w:szCs w:val="24"/>
          <w:lang w:val="uk-UA"/>
        </w:rPr>
        <w:t xml:space="preserve"> </w:t>
      </w:r>
    </w:p>
    <w:p w:rsidR="0060474E" w:rsidRPr="003025C5" w:rsidRDefault="0060474E" w:rsidP="003025C5">
      <w:pPr>
        <w:spacing w:after="0"/>
        <w:jc w:val="both"/>
        <w:rPr>
          <w:rFonts w:ascii="Times New Roman" w:eastAsia="Times New Roman" w:hAnsi="Times New Roman" w:cs="Times New Roman"/>
          <w:sz w:val="24"/>
          <w:szCs w:val="24"/>
          <w:lang w:val="uk-UA"/>
        </w:rPr>
      </w:pPr>
      <w:r w:rsidRPr="00CC712D">
        <w:rPr>
          <w:rFonts w:ascii="Calibri" w:eastAsia="Times New Roman" w:hAnsi="Calibri" w:cs="Times New Roman"/>
          <w:lang w:val="uk-UA"/>
        </w:rPr>
        <w:tab/>
      </w:r>
      <w:r w:rsidRPr="003025C5">
        <w:rPr>
          <w:rFonts w:ascii="Times New Roman" w:eastAsia="Times New Roman" w:hAnsi="Times New Roman" w:cs="Times New Roman"/>
          <w:sz w:val="24"/>
          <w:szCs w:val="24"/>
          <w:lang w:val="uk-UA"/>
        </w:rPr>
        <w:t xml:space="preserve">В міському етапі конкурсу «Класний керівник року-2015» взяли участь   класні  керівники ЗОШ №№ 2, 3 4 5 ,8 , 12 ,15, 35, Красноармійського НВК, багатопрофільної гімназії, ліцею «Надії». Переможцем стала куратор Красноармійського НВК  </w:t>
      </w:r>
      <w:proofErr w:type="spellStart"/>
      <w:r w:rsidRPr="003025C5">
        <w:rPr>
          <w:rFonts w:ascii="Times New Roman" w:eastAsia="Times New Roman" w:hAnsi="Times New Roman" w:cs="Times New Roman"/>
          <w:sz w:val="24"/>
          <w:szCs w:val="24"/>
          <w:lang w:val="uk-UA"/>
        </w:rPr>
        <w:t>Хаймахан</w:t>
      </w:r>
      <w:proofErr w:type="spellEnd"/>
      <w:r w:rsidRPr="003025C5">
        <w:rPr>
          <w:rFonts w:ascii="Times New Roman" w:eastAsia="Times New Roman" w:hAnsi="Times New Roman" w:cs="Times New Roman"/>
          <w:sz w:val="24"/>
          <w:szCs w:val="24"/>
          <w:lang w:val="uk-UA"/>
        </w:rPr>
        <w:t xml:space="preserve"> І.Ю., лауреатами –  Шевченко Г.Г.,  ЗОШ № 5 та  Анікєєв Л.В.,  ЗОШ № 2. </w:t>
      </w:r>
      <w:r w:rsidRPr="003025C5">
        <w:rPr>
          <w:rFonts w:ascii="Times New Roman" w:eastAsia="Times New Roman" w:hAnsi="Times New Roman" w:cs="Times New Roman"/>
          <w:sz w:val="24"/>
          <w:szCs w:val="24"/>
          <w:lang w:val="uk-UA"/>
        </w:rPr>
        <w:tab/>
      </w:r>
    </w:p>
    <w:p w:rsidR="003025C5" w:rsidRDefault="003025C5" w:rsidP="003025C5">
      <w:pPr>
        <w:pStyle w:val="1"/>
        <w:spacing w:line="276" w:lineRule="auto"/>
        <w:ind w:left="0" w:firstLine="708"/>
        <w:jc w:val="both"/>
        <w:rPr>
          <w:lang w:val="uk-UA"/>
        </w:rPr>
      </w:pPr>
      <w:r>
        <w:rPr>
          <w:lang w:val="uk-UA"/>
        </w:rPr>
        <w:t>Дипломом  ІІ ступеня  обласного етапу І</w:t>
      </w:r>
      <w:r>
        <w:rPr>
          <w:lang w:val="en-US"/>
        </w:rPr>
        <w:t>V</w:t>
      </w:r>
      <w:r>
        <w:rPr>
          <w:lang w:val="uk-UA"/>
        </w:rPr>
        <w:t xml:space="preserve"> Всеукраїнського методичного турніру «Моє покликання – методист» нагороджена мето</w:t>
      </w:r>
      <w:r w:rsidR="0041341E">
        <w:rPr>
          <w:lang w:val="uk-UA"/>
        </w:rPr>
        <w:t>дист з психологічної служби Сол</w:t>
      </w:r>
      <w:r>
        <w:rPr>
          <w:lang w:val="uk-UA"/>
        </w:rPr>
        <w:t>овйова В.В.</w:t>
      </w:r>
      <w:r w:rsidRPr="003025C5">
        <w:rPr>
          <w:lang w:val="uk-UA"/>
        </w:rPr>
        <w:t xml:space="preserve"> У складі команди Донецької області буде представляти методичну службу на Всеукраїнському рівні</w:t>
      </w:r>
      <w:r>
        <w:rPr>
          <w:lang w:val="uk-UA"/>
        </w:rPr>
        <w:t>.</w:t>
      </w:r>
    </w:p>
    <w:p w:rsidR="0060474E" w:rsidRPr="00CC712D" w:rsidRDefault="0060474E" w:rsidP="003025C5">
      <w:pPr>
        <w:pStyle w:val="1"/>
        <w:spacing w:line="276" w:lineRule="auto"/>
        <w:ind w:left="0" w:firstLine="708"/>
        <w:jc w:val="both"/>
        <w:rPr>
          <w:lang w:val="uk-UA"/>
        </w:rPr>
      </w:pPr>
      <w:r w:rsidRPr="00CC712D">
        <w:rPr>
          <w:lang w:val="uk-UA"/>
        </w:rPr>
        <w:t>Методичній службі, адміністрації навчальних закладів необхідно приділити  увагу  методичному супроводу учасників конкурсів різних рівнів, якості  оформлення конкурсних матеріалів;  підвищувати активність й ініціативність педагогів щодо участі у  професійних конкурсах, удосконалювати навички   проведення майстер-класів, публічних презентацій  власного педагогічного досвіду,  професійних якостей та умінь</w:t>
      </w:r>
    </w:p>
    <w:p w:rsidR="0060474E" w:rsidRDefault="0060474E" w:rsidP="003025C5">
      <w:pPr>
        <w:pStyle w:val="a4"/>
        <w:spacing w:before="0" w:beforeAutospacing="0" w:after="0" w:afterAutospacing="0" w:line="276" w:lineRule="auto"/>
        <w:jc w:val="both"/>
        <w:rPr>
          <w:color w:val="auto"/>
          <w:lang w:val="uk-UA"/>
        </w:rPr>
      </w:pPr>
    </w:p>
    <w:p w:rsidR="008A2EBE" w:rsidRDefault="008A2EBE" w:rsidP="00711400">
      <w:pPr>
        <w:pStyle w:val="2"/>
        <w:ind w:left="0"/>
        <w:jc w:val="center"/>
        <w:rPr>
          <w:b/>
          <w:lang w:val="uk-UA"/>
        </w:rPr>
      </w:pPr>
    </w:p>
    <w:p w:rsidR="00711400" w:rsidRDefault="00711400" w:rsidP="00711400">
      <w:pPr>
        <w:pStyle w:val="2"/>
        <w:ind w:left="0"/>
        <w:jc w:val="center"/>
        <w:rPr>
          <w:b/>
          <w:lang w:val="uk-UA"/>
        </w:rPr>
      </w:pPr>
      <w:r w:rsidRPr="000A367F">
        <w:rPr>
          <w:b/>
          <w:lang w:val="uk-UA"/>
        </w:rPr>
        <w:lastRenderedPageBreak/>
        <w:t>Розвиток обдарованої  дитини</w:t>
      </w:r>
    </w:p>
    <w:p w:rsidR="00711400" w:rsidRDefault="00711400" w:rsidP="00711400">
      <w:pPr>
        <w:pStyle w:val="2"/>
        <w:ind w:left="0"/>
        <w:rPr>
          <w:b/>
          <w:lang w:val="uk-UA"/>
        </w:rPr>
      </w:pPr>
    </w:p>
    <w:p w:rsidR="00711400" w:rsidRPr="003A42B8" w:rsidRDefault="00711400" w:rsidP="00711400">
      <w:pPr>
        <w:spacing w:after="0"/>
        <w:jc w:val="center"/>
        <w:rPr>
          <w:rFonts w:ascii="Times New Roman" w:hAnsi="Times New Roman" w:cs="Times New Roman"/>
          <w:sz w:val="24"/>
          <w:szCs w:val="24"/>
        </w:rPr>
      </w:pPr>
      <w:proofErr w:type="spellStart"/>
      <w:r w:rsidRPr="003A42B8">
        <w:rPr>
          <w:rFonts w:ascii="Times New Roman" w:hAnsi="Times New Roman" w:cs="Times New Roman"/>
          <w:sz w:val="24"/>
          <w:szCs w:val="24"/>
        </w:rPr>
        <w:t>Аналіз</w:t>
      </w:r>
      <w:proofErr w:type="spellEnd"/>
      <w:r w:rsidRPr="003A42B8">
        <w:rPr>
          <w:rFonts w:ascii="Times New Roman" w:hAnsi="Times New Roman" w:cs="Times New Roman"/>
          <w:sz w:val="24"/>
          <w:szCs w:val="24"/>
        </w:rPr>
        <w:t xml:space="preserve"> </w:t>
      </w:r>
      <w:r w:rsidR="00C10B55">
        <w:rPr>
          <w:rFonts w:ascii="Times New Roman" w:hAnsi="Times New Roman" w:cs="Times New Roman"/>
          <w:sz w:val="24"/>
          <w:szCs w:val="24"/>
          <w:lang w:val="uk-UA"/>
        </w:rPr>
        <w:t xml:space="preserve"> </w:t>
      </w:r>
      <w:proofErr w:type="spellStart"/>
      <w:r w:rsidRPr="003A42B8">
        <w:rPr>
          <w:rFonts w:ascii="Times New Roman" w:hAnsi="Times New Roman" w:cs="Times New Roman"/>
          <w:sz w:val="24"/>
          <w:szCs w:val="24"/>
        </w:rPr>
        <w:t>роботи</w:t>
      </w:r>
      <w:proofErr w:type="spellEnd"/>
    </w:p>
    <w:p w:rsidR="00711400" w:rsidRDefault="00711400" w:rsidP="00711400">
      <w:pPr>
        <w:spacing w:after="0"/>
        <w:jc w:val="center"/>
        <w:rPr>
          <w:rFonts w:ascii="Times New Roman" w:hAnsi="Times New Roman" w:cs="Times New Roman"/>
          <w:sz w:val="24"/>
          <w:szCs w:val="24"/>
          <w:lang w:val="uk-UA"/>
        </w:rPr>
      </w:pPr>
      <w:r w:rsidRPr="003A42B8">
        <w:rPr>
          <w:rFonts w:ascii="Times New Roman" w:hAnsi="Times New Roman" w:cs="Times New Roman"/>
          <w:sz w:val="24"/>
          <w:szCs w:val="24"/>
        </w:rPr>
        <w:t>метод</w:t>
      </w:r>
      <w:r>
        <w:rPr>
          <w:rFonts w:ascii="Times New Roman" w:hAnsi="Times New Roman" w:cs="Times New Roman"/>
          <w:sz w:val="24"/>
          <w:szCs w:val="24"/>
        </w:rPr>
        <w:t xml:space="preserve">иста </w:t>
      </w: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xml:space="preserve"> </w:t>
      </w:r>
      <w:r>
        <w:rPr>
          <w:rFonts w:ascii="Times New Roman" w:hAnsi="Times New Roman" w:cs="Times New Roman"/>
          <w:sz w:val="24"/>
          <w:szCs w:val="24"/>
          <w:lang w:val="uk-UA"/>
        </w:rPr>
        <w:t xml:space="preserve">навчальних дисциплін та виховної роботи </w:t>
      </w:r>
    </w:p>
    <w:p w:rsidR="00711400" w:rsidRPr="003A42B8" w:rsidRDefault="00711400" w:rsidP="00711400">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(відповідає за роботу з об</w:t>
      </w:r>
      <w:r w:rsidR="00C10B55">
        <w:rPr>
          <w:rFonts w:ascii="Times New Roman" w:hAnsi="Times New Roman" w:cs="Times New Roman"/>
          <w:sz w:val="24"/>
          <w:szCs w:val="24"/>
          <w:lang w:val="uk-UA"/>
        </w:rPr>
        <w:t>д</w:t>
      </w:r>
      <w:r>
        <w:rPr>
          <w:rFonts w:ascii="Times New Roman" w:hAnsi="Times New Roman" w:cs="Times New Roman"/>
          <w:sz w:val="24"/>
          <w:szCs w:val="24"/>
          <w:lang w:val="uk-UA"/>
        </w:rPr>
        <w:t>арованими дітьми)</w:t>
      </w:r>
    </w:p>
    <w:p w:rsidR="00711400" w:rsidRDefault="00711400" w:rsidP="00711400">
      <w:pPr>
        <w:spacing w:after="0"/>
        <w:jc w:val="center"/>
        <w:rPr>
          <w:rFonts w:ascii="Times New Roman" w:hAnsi="Times New Roman" w:cs="Times New Roman"/>
          <w:sz w:val="24"/>
          <w:szCs w:val="24"/>
          <w:lang w:val="uk-UA"/>
        </w:rPr>
      </w:pPr>
      <w:r w:rsidRPr="00711400">
        <w:rPr>
          <w:rFonts w:ascii="Times New Roman" w:hAnsi="Times New Roman" w:cs="Times New Roman"/>
          <w:sz w:val="24"/>
          <w:szCs w:val="24"/>
          <w:lang w:val="uk-UA"/>
        </w:rPr>
        <w:t>за І півріччя 2015року</w:t>
      </w:r>
    </w:p>
    <w:p w:rsidR="00711400" w:rsidRPr="003A42B8" w:rsidRDefault="00711400" w:rsidP="00711400">
      <w:pPr>
        <w:spacing w:after="0"/>
        <w:jc w:val="center"/>
        <w:rPr>
          <w:rFonts w:ascii="Times New Roman" w:hAnsi="Times New Roman" w:cs="Times New Roman"/>
          <w:sz w:val="24"/>
          <w:szCs w:val="24"/>
          <w:lang w:val="uk-UA"/>
        </w:rPr>
      </w:pP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На сучасному етапі головним фактором економічного і соціального розвитку суспільства стають інтелектуальні і творчі ресурси людини. Сучасна тенденція суспільного розвитку ставить перед освітою нові завдання, відхилення від орієнтації на середнього учня, підвищений інтерес до обдарованих та талановитих дітей, особливостей розкриття й розвитку їх здібностей у процесі навчання.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Відповідно до психологічних досліджень обдарованими є не більше 5% дітей. Разом з тим, беручи до уваги генетично закладені в кожній  дитині здібності і розмаїття видів обдарованості можна припустити, що потенційно кожна дитина обдарована.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Обдаровані діти в будь-якому суспільстві мають розглядатися як національне надбання. Інтереси суспільства визначають спеціальних заходів підтримки обдарованих дітей і молоді, як психолого-педагогічних, так і моральних і матеріальних.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Для прояву обдарованості кожній дитині необхідно забезпечити рівні ефективні можливості для реалізації інтересів, стимулювання мотивацій розвитку власних здібностей, підтримки її талантів різними дитячими групами та колективами, суспільними організаціями, системою загальної середньої й позашкільної освіти на всіх етапах отримання освіти</w:t>
      </w:r>
      <w:bookmarkStart w:id="0" w:name="_GoBack"/>
      <w:bookmarkEnd w:id="0"/>
      <w:r w:rsidRPr="00FB5E2C">
        <w:rPr>
          <w:rFonts w:ascii="Times New Roman" w:hAnsi="Times New Roman" w:cs="Times New Roman"/>
          <w:sz w:val="24"/>
          <w:szCs w:val="24"/>
          <w:lang w:val="uk-UA"/>
        </w:rPr>
        <w:t>.</w:t>
      </w:r>
    </w:p>
    <w:p w:rsidR="00711400" w:rsidRPr="00FB5E2C"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Тому наше з вами завдання – створити обдарованим дітям такі умови навчання, завдяки яким вони могли б повністю реалізувати свої здібності відповідно до власних інтересів та інтересів суспільства.</w:t>
      </w:r>
    </w:p>
    <w:p w:rsidR="00711400" w:rsidRPr="00FB5E2C"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У місті реалізується « Програма розвитку освіти міста Красноармійська на 2012-2016 роки», одним із складових якої є проект «Надія Донеччини – гордість України».</w:t>
      </w:r>
    </w:p>
    <w:p w:rsidR="00711400"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Згідно з Програмою, керуючись «Положенням про міський банк обдарованих дітей», затвердженого наказом відділу освіти від 17.12.2010 року № 369 сформовано шкільні та міський банк обдарованих дітей. Кожного року міський банк поновлюється і кількісно зростає.</w:t>
      </w:r>
    </w:p>
    <w:p w:rsidR="00711400" w:rsidRPr="00FB5E2C" w:rsidRDefault="00711400" w:rsidP="00711400">
      <w:pPr>
        <w:spacing w:after="0"/>
        <w:ind w:firstLine="708"/>
        <w:jc w:val="both"/>
        <w:rPr>
          <w:rFonts w:ascii="Times New Roman" w:eastAsia="Calibri" w:hAnsi="Times New Roman" w:cs="Times New Roman"/>
          <w:sz w:val="24"/>
          <w:szCs w:val="24"/>
          <w:lang w:val="uk-UA"/>
        </w:rPr>
      </w:pPr>
    </w:p>
    <w:tbl>
      <w:tblPr>
        <w:tblW w:w="0" w:type="auto"/>
        <w:tblInd w:w="98" w:type="dxa"/>
        <w:tblCellMar>
          <w:left w:w="10" w:type="dxa"/>
          <w:right w:w="10" w:type="dxa"/>
        </w:tblCellMar>
        <w:tblLook w:val="04A0"/>
      </w:tblPr>
      <w:tblGrid>
        <w:gridCol w:w="1584"/>
        <w:gridCol w:w="1575"/>
        <w:gridCol w:w="1575"/>
        <w:gridCol w:w="1575"/>
        <w:gridCol w:w="1575"/>
        <w:gridCol w:w="1589"/>
      </w:tblGrid>
      <w:tr w:rsidR="00711400" w:rsidRPr="00FB5E2C" w:rsidTr="00EC3FB7">
        <w:trPr>
          <w:trHeight w:val="1"/>
        </w:trPr>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Роки</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2009-2010</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2010-2011</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2011-2012</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2012-2013</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На 01.09.2014</w:t>
            </w:r>
          </w:p>
        </w:tc>
      </w:tr>
      <w:tr w:rsidR="00711400" w:rsidRPr="00FB5E2C" w:rsidTr="00EC3FB7">
        <w:trPr>
          <w:trHeight w:val="1"/>
        </w:trPr>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Кількість учнів</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73</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100</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124</w:t>
            </w:r>
          </w:p>
        </w:tc>
        <w:tc>
          <w:tcPr>
            <w:tcW w:w="15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111</w:t>
            </w:r>
          </w:p>
        </w:tc>
        <w:tc>
          <w:tcPr>
            <w:tcW w:w="1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1400" w:rsidRPr="00FB5E2C" w:rsidRDefault="00711400" w:rsidP="00EC3FB7">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117</w:t>
            </w:r>
          </w:p>
        </w:tc>
      </w:tr>
    </w:tbl>
    <w:p w:rsidR="00711400" w:rsidRDefault="00711400" w:rsidP="00711400">
      <w:pPr>
        <w:spacing w:after="0"/>
        <w:ind w:firstLine="708"/>
        <w:jc w:val="both"/>
        <w:rPr>
          <w:rFonts w:ascii="Times New Roman" w:eastAsia="Calibri" w:hAnsi="Times New Roman" w:cs="Times New Roman"/>
          <w:sz w:val="24"/>
          <w:szCs w:val="24"/>
          <w:lang w:val="uk-UA"/>
        </w:rPr>
      </w:pPr>
    </w:p>
    <w:p w:rsidR="00711400" w:rsidRPr="00FB5E2C"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В даний час проводиться оновлення міського банку з урахуванням олімпіад, творчих конкурсів, турнірів, спортивних  змагань у 2014-2015 навчальному році.</w:t>
      </w:r>
    </w:p>
    <w:p w:rsidR="00711400" w:rsidRPr="00FB5E2C"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За напрямками обдарованості міський банк має такий вигляд:</w:t>
      </w:r>
      <w:r w:rsidRPr="00FB5E2C">
        <w:rPr>
          <w:rFonts w:ascii="Times New Roman" w:eastAsia="Calibri" w:hAnsi="Times New Roman" w:cs="Times New Roman"/>
          <w:sz w:val="24"/>
          <w:szCs w:val="24"/>
          <w:lang w:val="uk-UA"/>
        </w:rPr>
        <w:br/>
        <w:t xml:space="preserve">інтелектуальна обдарованість </w:t>
      </w:r>
      <w:r w:rsidRPr="00FB5E2C">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ab/>
        <w:t>– 48</w:t>
      </w:r>
    </w:p>
    <w:p w:rsidR="00711400" w:rsidRPr="00FB5E2C" w:rsidRDefault="00711400" w:rsidP="00711400">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 xml:space="preserve">практично-перетворювальна обдарованість </w:t>
      </w:r>
      <w:r w:rsidRPr="00FB5E2C">
        <w:rPr>
          <w:rFonts w:ascii="Times New Roman" w:eastAsia="Calibri" w:hAnsi="Times New Roman" w:cs="Times New Roman"/>
          <w:sz w:val="24"/>
          <w:szCs w:val="24"/>
          <w:lang w:val="uk-UA"/>
        </w:rPr>
        <w:tab/>
        <w:t>– 12</w:t>
      </w:r>
    </w:p>
    <w:p w:rsidR="00711400" w:rsidRPr="00FB5E2C" w:rsidRDefault="00711400" w:rsidP="00711400">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 xml:space="preserve">художньо  естетична </w:t>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 20</w:t>
      </w:r>
    </w:p>
    <w:p w:rsidR="00711400" w:rsidRPr="00FB5E2C" w:rsidRDefault="00711400" w:rsidP="00711400">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 xml:space="preserve">комунікативно-організаторська </w:t>
      </w:r>
      <w:r w:rsidRPr="00FB5E2C">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ab/>
        <w:t>– 5</w:t>
      </w:r>
    </w:p>
    <w:p w:rsidR="00711400" w:rsidRPr="00FB5E2C" w:rsidRDefault="00711400" w:rsidP="00711400">
      <w:pPr>
        <w:spacing w:after="0"/>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t xml:space="preserve">психомоторна обдарованість </w:t>
      </w:r>
      <w:r w:rsidRPr="00FB5E2C">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ab/>
      </w:r>
      <w:r>
        <w:rPr>
          <w:rFonts w:ascii="Times New Roman" w:eastAsia="Calibri" w:hAnsi="Times New Roman" w:cs="Times New Roman"/>
          <w:sz w:val="24"/>
          <w:szCs w:val="24"/>
          <w:lang w:val="uk-UA"/>
        </w:rPr>
        <w:tab/>
      </w:r>
      <w:r w:rsidRPr="00FB5E2C">
        <w:rPr>
          <w:rFonts w:ascii="Times New Roman" w:eastAsia="Calibri" w:hAnsi="Times New Roman" w:cs="Times New Roman"/>
          <w:sz w:val="24"/>
          <w:szCs w:val="24"/>
          <w:lang w:val="uk-UA"/>
        </w:rPr>
        <w:t>– 32</w:t>
      </w:r>
    </w:p>
    <w:p w:rsidR="00711400" w:rsidRPr="00FB5E2C" w:rsidRDefault="00711400" w:rsidP="00711400">
      <w:pPr>
        <w:spacing w:after="0"/>
        <w:ind w:firstLine="708"/>
        <w:jc w:val="both"/>
        <w:rPr>
          <w:rFonts w:ascii="Times New Roman" w:eastAsia="Calibri" w:hAnsi="Times New Roman" w:cs="Times New Roman"/>
          <w:sz w:val="24"/>
          <w:szCs w:val="24"/>
          <w:lang w:val="uk-UA"/>
        </w:rPr>
      </w:pPr>
      <w:r w:rsidRPr="00FB5E2C">
        <w:rPr>
          <w:rFonts w:ascii="Times New Roman" w:eastAsia="Calibri" w:hAnsi="Times New Roman" w:cs="Times New Roman"/>
          <w:sz w:val="24"/>
          <w:szCs w:val="24"/>
          <w:lang w:val="uk-UA"/>
        </w:rPr>
        <w:lastRenderedPageBreak/>
        <w:t>У місті створені необхідні умови для виявлення, розвитку, психолого-педагогічної, соціальної підтримки та реалізації творчих здібностей обдарованих дітей.</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З метою інформаційного забезпечення всі школи підключені до мережі Інтернет, крім того є інтерактивні дошки, мультимедійні і навчально-методичні комплекси; працюють факультативи, курси за вибором, гуртки різного напрямку,</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 </w:t>
      </w:r>
      <w:r>
        <w:rPr>
          <w:rFonts w:ascii="Times New Roman" w:hAnsi="Times New Roman" w:cs="Times New Roman"/>
          <w:sz w:val="24"/>
          <w:szCs w:val="24"/>
          <w:lang w:val="uk-UA"/>
        </w:rPr>
        <w:t>профільні класи</w:t>
      </w:r>
      <w:r w:rsidRPr="00FB5E2C">
        <w:rPr>
          <w:rFonts w:ascii="Times New Roman" w:hAnsi="Times New Roman" w:cs="Times New Roman"/>
          <w:sz w:val="24"/>
          <w:szCs w:val="24"/>
          <w:lang w:val="uk-UA"/>
        </w:rPr>
        <w:t>.</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Для педагогічної підтримки обдарованих дітей, підготовки їх до інтелектуальних олімпіад, турнірів, конкурсів в поточному навчальному році працювали  7 </w:t>
      </w:r>
      <w:proofErr w:type="spellStart"/>
      <w:r w:rsidRPr="00FB5E2C">
        <w:rPr>
          <w:rFonts w:ascii="Times New Roman" w:hAnsi="Times New Roman" w:cs="Times New Roman"/>
          <w:sz w:val="24"/>
          <w:szCs w:val="24"/>
          <w:lang w:val="uk-UA"/>
        </w:rPr>
        <w:t>консультпунктів</w:t>
      </w:r>
      <w:proofErr w:type="spellEnd"/>
      <w:r w:rsidRPr="00FB5E2C">
        <w:rPr>
          <w:rFonts w:ascii="Times New Roman" w:hAnsi="Times New Roman" w:cs="Times New Roman"/>
          <w:sz w:val="24"/>
          <w:szCs w:val="24"/>
          <w:lang w:val="uk-UA"/>
        </w:rPr>
        <w:t xml:space="preserve"> для учнів 8-11 класів (в тому числі </w:t>
      </w:r>
      <w:proofErr w:type="spellStart"/>
      <w:r w:rsidRPr="00FB5E2C">
        <w:rPr>
          <w:rFonts w:ascii="Times New Roman" w:hAnsi="Times New Roman" w:cs="Times New Roman"/>
          <w:sz w:val="24"/>
          <w:szCs w:val="24"/>
          <w:lang w:val="uk-UA"/>
        </w:rPr>
        <w:t>консультпункти</w:t>
      </w:r>
      <w:proofErr w:type="spellEnd"/>
      <w:r w:rsidRPr="00FB5E2C">
        <w:rPr>
          <w:rFonts w:ascii="Times New Roman" w:hAnsi="Times New Roman" w:cs="Times New Roman"/>
          <w:sz w:val="24"/>
          <w:szCs w:val="24"/>
          <w:lang w:val="uk-UA"/>
        </w:rPr>
        <w:t>: українська мова, математика, інформатика, хімія, біологія, географія, основи науково-дослідницької діяльності.</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Питання роботи  з обдарованими дітьми впродовж навчального року було в центрі уваги відділу освіти, міського методичного кабінету, керівників, педагогічних колективів шкіл і позашкільних навчальних закладів, міських методичних об’єднань </w:t>
      </w:r>
      <w:proofErr w:type="spellStart"/>
      <w:r w:rsidRPr="00FB5E2C">
        <w:rPr>
          <w:rFonts w:ascii="Times New Roman" w:hAnsi="Times New Roman" w:cs="Times New Roman"/>
          <w:sz w:val="24"/>
          <w:szCs w:val="24"/>
          <w:lang w:val="uk-UA"/>
        </w:rPr>
        <w:t>учителів-предметників</w:t>
      </w:r>
      <w:proofErr w:type="spellEnd"/>
      <w:r w:rsidRPr="00FB5E2C">
        <w:rPr>
          <w:rFonts w:ascii="Times New Roman" w:hAnsi="Times New Roman" w:cs="Times New Roman"/>
          <w:sz w:val="24"/>
          <w:szCs w:val="24"/>
          <w:lang w:val="uk-UA"/>
        </w:rPr>
        <w:t xml:space="preserve">. З педагогами, які працюють з обдарованими дітьми, готують їх до олімпіад, турнірів, конкурсів впродовж  року проведено 2 колоквіуми з проблем: «Педагогічна підтримка інтелектуального  та творчого розвитку учнів за допомогою </w:t>
      </w:r>
      <w:proofErr w:type="spellStart"/>
      <w:r w:rsidRPr="00FB5E2C">
        <w:rPr>
          <w:rFonts w:ascii="Times New Roman" w:hAnsi="Times New Roman" w:cs="Times New Roman"/>
          <w:sz w:val="24"/>
          <w:szCs w:val="24"/>
          <w:lang w:val="uk-UA"/>
        </w:rPr>
        <w:t>інтернет-технологій</w:t>
      </w:r>
      <w:proofErr w:type="spellEnd"/>
      <w:r w:rsidRPr="00FB5E2C">
        <w:rPr>
          <w:rFonts w:ascii="Times New Roman" w:hAnsi="Times New Roman" w:cs="Times New Roman"/>
          <w:sz w:val="24"/>
          <w:szCs w:val="24"/>
          <w:lang w:val="uk-UA"/>
        </w:rPr>
        <w:t xml:space="preserve">», «Комплексний </w:t>
      </w:r>
      <w:proofErr w:type="spellStart"/>
      <w:r w:rsidRPr="00FB5E2C">
        <w:rPr>
          <w:rFonts w:ascii="Times New Roman" w:hAnsi="Times New Roman" w:cs="Times New Roman"/>
          <w:sz w:val="24"/>
          <w:szCs w:val="24"/>
          <w:lang w:val="uk-UA"/>
        </w:rPr>
        <w:t>міжпредметний</w:t>
      </w:r>
      <w:proofErr w:type="spellEnd"/>
      <w:r w:rsidRPr="00FB5E2C">
        <w:rPr>
          <w:rFonts w:ascii="Times New Roman" w:hAnsi="Times New Roman" w:cs="Times New Roman"/>
          <w:sz w:val="24"/>
          <w:szCs w:val="24"/>
          <w:lang w:val="uk-UA"/>
        </w:rPr>
        <w:t xml:space="preserve"> підхід до розвитку креативного мислення школярів в процесі  їх підготовки до олімпіад, конкурсів, турнірів».</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Учителі працювали з конкретним учнем, надавалася адресна психолого-педагогічна і соціальна підтримка обдарованим дітям. Така форма роботи виправдала себе впродовж останніх 3-х років.</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Це відзначилось на участі учнів і результатах ІІ та ІІІ етапу олімпіад.</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rPr>
        <w:t>У</w:t>
      </w:r>
      <w:r w:rsidRPr="00FB5E2C">
        <w:rPr>
          <w:rFonts w:ascii="Times New Roman" w:hAnsi="Times New Roman" w:cs="Times New Roman"/>
          <w:sz w:val="24"/>
          <w:szCs w:val="24"/>
          <w:lang w:val="uk-UA"/>
        </w:rPr>
        <w:t xml:space="preserve"> </w:t>
      </w:r>
      <w:r w:rsidRPr="00FB5E2C">
        <w:rPr>
          <w:rFonts w:ascii="Times New Roman" w:hAnsi="Times New Roman" w:cs="Times New Roman"/>
          <w:sz w:val="24"/>
          <w:szCs w:val="24"/>
        </w:rPr>
        <w:t xml:space="preserve"> </w:t>
      </w:r>
      <w:r w:rsidRPr="00FB5E2C">
        <w:rPr>
          <w:rFonts w:ascii="Times New Roman" w:hAnsi="Times New Roman" w:cs="Times New Roman"/>
          <w:sz w:val="24"/>
          <w:szCs w:val="24"/>
          <w:lang w:val="uk-UA"/>
        </w:rPr>
        <w:t xml:space="preserve">ІІ </w:t>
      </w:r>
      <w:proofErr w:type="spellStart"/>
      <w:r w:rsidRPr="00FB5E2C">
        <w:rPr>
          <w:rFonts w:ascii="Times New Roman" w:hAnsi="Times New Roman" w:cs="Times New Roman"/>
          <w:sz w:val="24"/>
          <w:szCs w:val="24"/>
        </w:rPr>
        <w:t>ета</w:t>
      </w:r>
      <w:proofErr w:type="spellEnd"/>
      <w:r w:rsidRPr="00FB5E2C">
        <w:rPr>
          <w:rFonts w:ascii="Times New Roman" w:hAnsi="Times New Roman" w:cs="Times New Roman"/>
          <w:sz w:val="24"/>
          <w:szCs w:val="24"/>
          <w:lang w:val="uk-UA"/>
        </w:rPr>
        <w:t>пі Всеукраїнських учнівських олімпіад взяли участь 816 учні</w:t>
      </w:r>
      <w:proofErr w:type="gramStart"/>
      <w:r w:rsidRPr="00FB5E2C">
        <w:rPr>
          <w:rFonts w:ascii="Times New Roman" w:hAnsi="Times New Roman" w:cs="Times New Roman"/>
          <w:sz w:val="24"/>
          <w:szCs w:val="24"/>
          <w:lang w:val="uk-UA"/>
        </w:rPr>
        <w:t>в</w:t>
      </w:r>
      <w:proofErr w:type="gramEnd"/>
      <w:r w:rsidRPr="00FB5E2C">
        <w:rPr>
          <w:rFonts w:ascii="Times New Roman" w:hAnsi="Times New Roman" w:cs="Times New Roman"/>
          <w:sz w:val="24"/>
          <w:szCs w:val="24"/>
          <w:lang w:val="uk-UA"/>
        </w:rPr>
        <w:t xml:space="preserve">.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За кількістю переможців лідирують школи нового типу : КНВК, Ліцей, БПГ : відповідно 37, 26, 22 переможців. Слід зазначити, що рівень дипломів різний, що важливо для участі учнів у наступних етапах олімпіад :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КНВК </w:t>
      </w:r>
      <w:r w:rsidRPr="00FB5E2C">
        <w:rPr>
          <w:rFonts w:ascii="Times New Roman" w:hAnsi="Times New Roman" w:cs="Times New Roman"/>
          <w:sz w:val="24"/>
          <w:szCs w:val="24"/>
          <w:lang w:val="uk-UA"/>
        </w:rPr>
        <w:tab/>
        <w:t xml:space="preserve">- 60% перших місць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БПГ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- 50%</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Ліцей </w:t>
      </w:r>
      <w:r w:rsidRPr="00FB5E2C">
        <w:rPr>
          <w:rFonts w:ascii="Times New Roman" w:hAnsi="Times New Roman" w:cs="Times New Roman"/>
          <w:sz w:val="24"/>
          <w:szCs w:val="24"/>
          <w:lang w:val="uk-UA"/>
        </w:rPr>
        <w:tab/>
      </w:r>
      <w:r>
        <w:rPr>
          <w:rFonts w:ascii="Times New Roman" w:hAnsi="Times New Roman" w:cs="Times New Roman"/>
          <w:sz w:val="24"/>
          <w:szCs w:val="24"/>
          <w:lang w:val="uk-UA"/>
        </w:rPr>
        <w:tab/>
      </w:r>
      <w:r w:rsidRPr="00FB5E2C">
        <w:rPr>
          <w:rFonts w:ascii="Times New Roman" w:hAnsi="Times New Roman" w:cs="Times New Roman"/>
          <w:sz w:val="24"/>
          <w:szCs w:val="24"/>
          <w:lang w:val="uk-UA"/>
        </w:rPr>
        <w:t xml:space="preserve">- 26%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Добре виступили на олімпіадах і учні ЗОШ № 9, 3, 6 : відповідно 14, 14 і 11 переможців. Хороші результати на олімпіадах з наступних предметів: українська мова та література, англійська, російська мови, географія.</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Проте в цілому по місту низькі результати з інформатики, інформаційних технологій, математики, фізики, історії. Низький рейтинг команд ЗОШ № 5, 33, 35.</w:t>
      </w:r>
    </w:p>
    <w:p w:rsidR="00711400" w:rsidRDefault="00711400" w:rsidP="00711400">
      <w:pPr>
        <w:spacing w:after="0"/>
        <w:jc w:val="center"/>
        <w:rPr>
          <w:rFonts w:ascii="Times New Roman" w:hAnsi="Times New Roman" w:cs="Times New Roman"/>
          <w:sz w:val="24"/>
          <w:szCs w:val="24"/>
          <w:lang w:val="uk-UA"/>
        </w:rPr>
      </w:pPr>
      <w:r w:rsidRPr="00FB5E2C">
        <w:rPr>
          <w:rFonts w:ascii="Times New Roman" w:hAnsi="Times New Roman" w:cs="Times New Roman"/>
          <w:sz w:val="24"/>
          <w:szCs w:val="24"/>
          <w:lang w:val="uk-UA"/>
        </w:rPr>
        <w:t>Учасники ІІІ етапу олімпіад</w:t>
      </w:r>
    </w:p>
    <w:p w:rsidR="00711400" w:rsidRPr="00FB5E2C" w:rsidRDefault="00711400" w:rsidP="00711400">
      <w:pPr>
        <w:spacing w:after="0"/>
        <w:jc w:val="center"/>
        <w:rPr>
          <w:rFonts w:ascii="Times New Roman" w:hAnsi="Times New Roman" w:cs="Times New Roman"/>
          <w:sz w:val="24"/>
          <w:szCs w:val="24"/>
          <w:lang w:val="uk-UA"/>
        </w:rPr>
      </w:pPr>
    </w:p>
    <w:tbl>
      <w:tblPr>
        <w:tblStyle w:val="a5"/>
        <w:tblW w:w="9414" w:type="dxa"/>
        <w:jc w:val="center"/>
        <w:tblInd w:w="108" w:type="dxa"/>
        <w:tblLook w:val="04A0"/>
      </w:tblPr>
      <w:tblGrid>
        <w:gridCol w:w="1644"/>
        <w:gridCol w:w="1327"/>
        <w:gridCol w:w="1328"/>
        <w:gridCol w:w="1327"/>
        <w:gridCol w:w="1328"/>
        <w:gridCol w:w="2460"/>
      </w:tblGrid>
      <w:tr w:rsidR="00711400" w:rsidRPr="00FB5E2C" w:rsidTr="00EC3FB7">
        <w:trPr>
          <w:trHeight w:val="318"/>
          <w:jc w:val="center"/>
        </w:trPr>
        <w:tc>
          <w:tcPr>
            <w:tcW w:w="1644"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навчальний рік</w:t>
            </w:r>
          </w:p>
        </w:tc>
        <w:tc>
          <w:tcPr>
            <w:tcW w:w="132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2010-2011</w:t>
            </w:r>
          </w:p>
        </w:tc>
        <w:tc>
          <w:tcPr>
            <w:tcW w:w="1328"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2011-2012</w:t>
            </w:r>
          </w:p>
        </w:tc>
        <w:tc>
          <w:tcPr>
            <w:tcW w:w="132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2012-2013</w:t>
            </w:r>
          </w:p>
        </w:tc>
        <w:tc>
          <w:tcPr>
            <w:tcW w:w="1328"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2013-2014</w:t>
            </w:r>
          </w:p>
        </w:tc>
        <w:tc>
          <w:tcPr>
            <w:tcW w:w="2460"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2014-2015</w:t>
            </w:r>
          </w:p>
        </w:tc>
      </w:tr>
      <w:tr w:rsidR="00711400" w:rsidRPr="00FB5E2C" w:rsidTr="00EC3FB7">
        <w:trPr>
          <w:trHeight w:val="666"/>
          <w:jc w:val="center"/>
        </w:trPr>
        <w:tc>
          <w:tcPr>
            <w:tcW w:w="1644"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учнів</w:t>
            </w:r>
          </w:p>
        </w:tc>
        <w:tc>
          <w:tcPr>
            <w:tcW w:w="132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23</w:t>
            </w:r>
          </w:p>
        </w:tc>
        <w:tc>
          <w:tcPr>
            <w:tcW w:w="1328"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28</w:t>
            </w:r>
          </w:p>
        </w:tc>
        <w:tc>
          <w:tcPr>
            <w:tcW w:w="132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44</w:t>
            </w:r>
          </w:p>
        </w:tc>
        <w:tc>
          <w:tcPr>
            <w:tcW w:w="1328"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56</w:t>
            </w:r>
          </w:p>
        </w:tc>
        <w:tc>
          <w:tcPr>
            <w:tcW w:w="2460"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43</w:t>
            </w:r>
          </w:p>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 (запрошені 59)</w:t>
            </w:r>
          </w:p>
        </w:tc>
      </w:tr>
    </w:tbl>
    <w:p w:rsidR="00711400" w:rsidRDefault="00711400" w:rsidP="00711400">
      <w:pPr>
        <w:spacing w:after="0"/>
        <w:jc w:val="both"/>
        <w:rPr>
          <w:rFonts w:ascii="Times New Roman" w:hAnsi="Times New Roman" w:cs="Times New Roman"/>
          <w:sz w:val="24"/>
          <w:szCs w:val="24"/>
          <w:lang w:val="uk-UA"/>
        </w:rPr>
      </w:pP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Це учні 8 шкіл: № 2, 3, 6, 8, 9, БПГ, ліцею і КНВК.</w:t>
      </w:r>
    </w:p>
    <w:p w:rsidR="00711400"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Результати ІІІ етапу олімпіад наступні</w:t>
      </w:r>
    </w:p>
    <w:p w:rsidR="00711400" w:rsidRPr="00FB5E2C" w:rsidRDefault="00711400" w:rsidP="00711400">
      <w:pPr>
        <w:spacing w:after="0"/>
        <w:jc w:val="both"/>
        <w:rPr>
          <w:rFonts w:ascii="Times New Roman" w:hAnsi="Times New Roman" w:cs="Times New Roman"/>
          <w:sz w:val="24"/>
          <w:szCs w:val="24"/>
          <w:lang w:val="uk-UA"/>
        </w:rPr>
      </w:pPr>
    </w:p>
    <w:tbl>
      <w:tblPr>
        <w:tblStyle w:val="a5"/>
        <w:tblW w:w="9356" w:type="dxa"/>
        <w:tblInd w:w="108" w:type="dxa"/>
        <w:tblLook w:val="04A0"/>
      </w:tblPr>
      <w:tblGrid>
        <w:gridCol w:w="1973"/>
        <w:gridCol w:w="1476"/>
        <w:gridCol w:w="1477"/>
        <w:gridCol w:w="1476"/>
        <w:gridCol w:w="1477"/>
        <w:gridCol w:w="1477"/>
      </w:tblGrid>
      <w:tr w:rsidR="00711400" w:rsidRPr="00FB5E2C" w:rsidTr="00EC3FB7">
        <w:trPr>
          <w:trHeight w:val="320"/>
        </w:trPr>
        <w:tc>
          <w:tcPr>
            <w:tcW w:w="1973"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Навчальні роки</w:t>
            </w:r>
          </w:p>
        </w:tc>
        <w:tc>
          <w:tcPr>
            <w:tcW w:w="1476"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2010-2011</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2011-2012</w:t>
            </w:r>
          </w:p>
        </w:tc>
        <w:tc>
          <w:tcPr>
            <w:tcW w:w="1476"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2012-2013</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2013-2014</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2014-2015</w:t>
            </w:r>
          </w:p>
        </w:tc>
      </w:tr>
      <w:tr w:rsidR="00711400" w:rsidRPr="00FB5E2C" w:rsidTr="00EC3FB7">
        <w:trPr>
          <w:trHeight w:val="655"/>
        </w:trPr>
        <w:tc>
          <w:tcPr>
            <w:tcW w:w="1973"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lastRenderedPageBreak/>
              <w:t>Кількість учнів</w:t>
            </w:r>
          </w:p>
        </w:tc>
        <w:tc>
          <w:tcPr>
            <w:tcW w:w="1476"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12</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8</w:t>
            </w:r>
          </w:p>
        </w:tc>
        <w:tc>
          <w:tcPr>
            <w:tcW w:w="1476"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22</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23</w:t>
            </w:r>
          </w:p>
        </w:tc>
        <w:tc>
          <w:tcPr>
            <w:tcW w:w="1477" w:type="dxa"/>
          </w:tcPr>
          <w:p w:rsidR="00711400" w:rsidRPr="00FB5E2C" w:rsidRDefault="00711400" w:rsidP="00EC3FB7">
            <w:pPr>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21</w:t>
            </w:r>
          </w:p>
        </w:tc>
      </w:tr>
    </w:tbl>
    <w:p w:rsidR="00711400" w:rsidRDefault="00711400" w:rsidP="00711400">
      <w:pPr>
        <w:spacing w:after="0"/>
        <w:jc w:val="both"/>
        <w:rPr>
          <w:rFonts w:ascii="Times New Roman" w:hAnsi="Times New Roman" w:cs="Times New Roman"/>
          <w:sz w:val="24"/>
          <w:szCs w:val="24"/>
          <w:lang w:val="uk-UA"/>
        </w:rPr>
      </w:pP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З них</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 І місць </w:t>
      </w:r>
      <w:r>
        <w:rPr>
          <w:rFonts w:ascii="Times New Roman" w:hAnsi="Times New Roman" w:cs="Times New Roman"/>
          <w:sz w:val="24"/>
          <w:szCs w:val="24"/>
          <w:lang w:val="uk-UA"/>
        </w:rPr>
        <w:t>–</w:t>
      </w:r>
      <w:r w:rsidRPr="00FB5E2C">
        <w:rPr>
          <w:rFonts w:ascii="Times New Roman" w:hAnsi="Times New Roman" w:cs="Times New Roman"/>
          <w:sz w:val="24"/>
          <w:szCs w:val="24"/>
          <w:lang w:val="uk-UA"/>
        </w:rPr>
        <w:t xml:space="preserve"> 3</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 ІІ</w:t>
      </w:r>
      <w:r w:rsidRPr="00FB5E2C">
        <w:rPr>
          <w:rFonts w:ascii="Times New Roman" w:hAnsi="Times New Roman" w:cs="Times New Roman"/>
          <w:sz w:val="24"/>
          <w:szCs w:val="24"/>
          <w:lang w:val="uk-UA"/>
        </w:rPr>
        <w:tab/>
        <w:t xml:space="preserve">   -7</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 ІІІ</w:t>
      </w:r>
      <w:r w:rsidRPr="00FB5E2C">
        <w:rPr>
          <w:rFonts w:ascii="Times New Roman" w:hAnsi="Times New Roman" w:cs="Times New Roman"/>
          <w:sz w:val="24"/>
          <w:szCs w:val="24"/>
          <w:lang w:val="uk-UA"/>
        </w:rPr>
        <w:tab/>
        <w:t xml:space="preserve">   -11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Майже кожен другий учасник олімпіад став переможцем (47%). В минулому навчальному році 41%.</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З 10 предметів:</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Українська </w:t>
      </w:r>
      <w:r w:rsidRPr="00FB5E2C">
        <w:rPr>
          <w:rFonts w:ascii="Times New Roman" w:hAnsi="Times New Roman" w:cs="Times New Roman"/>
          <w:sz w:val="24"/>
          <w:szCs w:val="24"/>
          <w:lang w:val="uk-UA"/>
        </w:rPr>
        <w:t>мова</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Pr="00FB5E2C">
        <w:rPr>
          <w:rFonts w:ascii="Times New Roman" w:hAnsi="Times New Roman" w:cs="Times New Roman"/>
          <w:sz w:val="24"/>
          <w:szCs w:val="24"/>
          <w:lang w:val="uk-UA"/>
        </w:rPr>
        <w:t xml:space="preserve">- 2 учні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географія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xml:space="preserve">- 3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хімія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xml:space="preserve">- 4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англійська мова</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xml:space="preserve">- 4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німецька мова</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- 1</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інформатика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Pr>
          <w:rFonts w:ascii="Times New Roman" w:hAnsi="Times New Roman" w:cs="Times New Roman"/>
          <w:sz w:val="24"/>
          <w:szCs w:val="24"/>
          <w:lang w:val="uk-UA"/>
        </w:rPr>
        <w:tab/>
      </w:r>
      <w:r w:rsidRPr="00FB5E2C">
        <w:rPr>
          <w:rFonts w:ascii="Times New Roman" w:hAnsi="Times New Roman" w:cs="Times New Roman"/>
          <w:sz w:val="24"/>
          <w:szCs w:val="24"/>
          <w:lang w:val="uk-UA"/>
        </w:rPr>
        <w:t xml:space="preserve">- 2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інформаційні технології </w:t>
      </w:r>
      <w:r w:rsidRPr="00FB5E2C">
        <w:rPr>
          <w:rFonts w:ascii="Times New Roman" w:hAnsi="Times New Roman" w:cs="Times New Roman"/>
          <w:sz w:val="24"/>
          <w:szCs w:val="24"/>
          <w:lang w:val="uk-UA"/>
        </w:rPr>
        <w:tab/>
      </w:r>
      <w:r>
        <w:rPr>
          <w:rFonts w:ascii="Times New Roman" w:hAnsi="Times New Roman" w:cs="Times New Roman"/>
          <w:sz w:val="24"/>
          <w:szCs w:val="24"/>
          <w:lang w:val="uk-UA"/>
        </w:rPr>
        <w:tab/>
      </w:r>
      <w:r w:rsidRPr="00FB5E2C">
        <w:rPr>
          <w:rFonts w:ascii="Times New Roman" w:hAnsi="Times New Roman" w:cs="Times New Roman"/>
          <w:sz w:val="24"/>
          <w:szCs w:val="24"/>
          <w:lang w:val="uk-UA"/>
        </w:rPr>
        <w:t xml:space="preserve">- 1 </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трудове навчання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Pr>
          <w:rFonts w:ascii="Times New Roman" w:hAnsi="Times New Roman" w:cs="Times New Roman"/>
          <w:sz w:val="24"/>
          <w:szCs w:val="24"/>
          <w:lang w:val="uk-UA"/>
        </w:rPr>
        <w:tab/>
      </w:r>
      <w:r w:rsidRPr="00FB5E2C">
        <w:rPr>
          <w:rFonts w:ascii="Times New Roman" w:hAnsi="Times New Roman" w:cs="Times New Roman"/>
          <w:sz w:val="24"/>
          <w:szCs w:val="24"/>
          <w:lang w:val="uk-UA"/>
        </w:rPr>
        <w:t>- 2</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правознавство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- 1</w:t>
      </w:r>
    </w:p>
    <w:p w:rsidR="00711400" w:rsidRPr="00FB5E2C" w:rsidRDefault="00711400" w:rsidP="00711400">
      <w:pPr>
        <w:spacing w:after="0"/>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історія     </w:t>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r>
      <w:r w:rsidRPr="00FB5E2C">
        <w:rPr>
          <w:rFonts w:ascii="Times New Roman" w:hAnsi="Times New Roman" w:cs="Times New Roman"/>
          <w:sz w:val="24"/>
          <w:szCs w:val="24"/>
          <w:lang w:val="uk-UA"/>
        </w:rPr>
        <w:tab/>
        <w:t>- 1</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По школах це виглядає так:</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ЗОШ №</w:t>
      </w:r>
      <w:r w:rsidR="00BC6063">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3 - 3 переможці (</w:t>
      </w:r>
      <w:r w:rsidR="008A2EBE">
        <w:rPr>
          <w:rFonts w:ascii="Times New Roman" w:hAnsi="Times New Roman" w:cs="Times New Roman"/>
          <w:sz w:val="24"/>
          <w:szCs w:val="24"/>
          <w:lang w:val="uk-UA"/>
        </w:rPr>
        <w:t xml:space="preserve">географія – </w:t>
      </w:r>
      <w:proofErr w:type="spellStart"/>
      <w:r w:rsidR="008A2EBE">
        <w:rPr>
          <w:rFonts w:ascii="Times New Roman" w:hAnsi="Times New Roman" w:cs="Times New Roman"/>
          <w:sz w:val="24"/>
          <w:szCs w:val="24"/>
          <w:lang w:val="uk-UA"/>
        </w:rPr>
        <w:t>Гусаренко</w:t>
      </w:r>
      <w:proofErr w:type="spellEnd"/>
      <w:r w:rsidR="008A2EBE">
        <w:rPr>
          <w:rFonts w:ascii="Times New Roman" w:hAnsi="Times New Roman" w:cs="Times New Roman"/>
          <w:sz w:val="24"/>
          <w:szCs w:val="24"/>
          <w:lang w:val="uk-UA"/>
        </w:rPr>
        <w:t xml:space="preserve"> К.М, англійська </w:t>
      </w:r>
      <w:r w:rsidRPr="00FB5E2C">
        <w:rPr>
          <w:rFonts w:ascii="Times New Roman" w:hAnsi="Times New Roman" w:cs="Times New Roman"/>
          <w:sz w:val="24"/>
          <w:szCs w:val="24"/>
          <w:lang w:val="uk-UA"/>
        </w:rPr>
        <w:t xml:space="preserve">мова –  </w:t>
      </w:r>
      <w:proofErr w:type="spellStart"/>
      <w:r w:rsidRPr="00FB5E2C">
        <w:rPr>
          <w:rFonts w:ascii="Times New Roman" w:hAnsi="Times New Roman" w:cs="Times New Roman"/>
          <w:sz w:val="24"/>
          <w:szCs w:val="24"/>
          <w:lang w:val="uk-UA"/>
        </w:rPr>
        <w:t>Великоредчаніна</w:t>
      </w:r>
      <w:proofErr w:type="spellEnd"/>
      <w:r w:rsidRPr="00FB5E2C">
        <w:rPr>
          <w:rFonts w:ascii="Times New Roman" w:hAnsi="Times New Roman" w:cs="Times New Roman"/>
          <w:sz w:val="24"/>
          <w:szCs w:val="24"/>
          <w:lang w:val="uk-UA"/>
        </w:rPr>
        <w:t xml:space="preserve"> Т.Я., історія – </w:t>
      </w:r>
      <w:proofErr w:type="spellStart"/>
      <w:r w:rsidRPr="00FB5E2C">
        <w:rPr>
          <w:rFonts w:ascii="Times New Roman" w:hAnsi="Times New Roman" w:cs="Times New Roman"/>
          <w:sz w:val="24"/>
          <w:szCs w:val="24"/>
          <w:lang w:val="uk-UA"/>
        </w:rPr>
        <w:t>Брехіна</w:t>
      </w:r>
      <w:proofErr w:type="spellEnd"/>
      <w:r w:rsidRPr="00FB5E2C">
        <w:rPr>
          <w:rFonts w:ascii="Times New Roman" w:hAnsi="Times New Roman" w:cs="Times New Roman"/>
          <w:sz w:val="24"/>
          <w:szCs w:val="24"/>
          <w:lang w:val="uk-UA"/>
        </w:rPr>
        <w:t xml:space="preserve"> Т.І.)</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ЗОШ №</w:t>
      </w:r>
      <w:r w:rsidR="00BC6063">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6 - 3 переможці (географія – Бовкун Т.</w:t>
      </w:r>
      <w:r w:rsidR="008A2EBE">
        <w:rPr>
          <w:rFonts w:ascii="Times New Roman" w:hAnsi="Times New Roman" w:cs="Times New Roman"/>
          <w:sz w:val="24"/>
          <w:szCs w:val="24"/>
          <w:lang w:val="uk-UA"/>
        </w:rPr>
        <w:t xml:space="preserve">І., хімія – </w:t>
      </w:r>
      <w:proofErr w:type="spellStart"/>
      <w:r w:rsidR="008A2EBE">
        <w:rPr>
          <w:rFonts w:ascii="Times New Roman" w:hAnsi="Times New Roman" w:cs="Times New Roman"/>
          <w:sz w:val="24"/>
          <w:szCs w:val="24"/>
          <w:lang w:val="uk-UA"/>
        </w:rPr>
        <w:t>Мігутіна</w:t>
      </w:r>
      <w:proofErr w:type="spellEnd"/>
      <w:r w:rsidR="008A2EBE">
        <w:rPr>
          <w:rFonts w:ascii="Times New Roman" w:hAnsi="Times New Roman" w:cs="Times New Roman"/>
          <w:sz w:val="24"/>
          <w:szCs w:val="24"/>
          <w:lang w:val="uk-UA"/>
        </w:rPr>
        <w:t xml:space="preserve"> О.О., англійська </w:t>
      </w:r>
      <w:r w:rsidRPr="00FB5E2C">
        <w:rPr>
          <w:rFonts w:ascii="Times New Roman" w:hAnsi="Times New Roman" w:cs="Times New Roman"/>
          <w:sz w:val="24"/>
          <w:szCs w:val="24"/>
          <w:lang w:val="uk-UA"/>
        </w:rPr>
        <w:t>мова – Степаненко В.А.)</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ЗОШ №9 - 1 переможець </w:t>
      </w:r>
      <w:r w:rsidR="008A2EBE">
        <w:rPr>
          <w:rFonts w:ascii="Times New Roman" w:hAnsi="Times New Roman" w:cs="Times New Roman"/>
          <w:sz w:val="24"/>
          <w:szCs w:val="24"/>
          <w:lang w:val="uk-UA"/>
        </w:rPr>
        <w:t xml:space="preserve">(українська </w:t>
      </w:r>
      <w:r w:rsidRPr="00FB5E2C">
        <w:rPr>
          <w:rFonts w:ascii="Times New Roman" w:hAnsi="Times New Roman" w:cs="Times New Roman"/>
          <w:sz w:val="24"/>
          <w:szCs w:val="24"/>
          <w:lang w:val="uk-UA"/>
        </w:rPr>
        <w:t>мова – Кіра Г.Б.)</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БПГ - 2 переможці (правознавство – </w:t>
      </w:r>
      <w:proofErr w:type="spellStart"/>
      <w:r w:rsidRPr="00FB5E2C">
        <w:rPr>
          <w:rFonts w:ascii="Times New Roman" w:hAnsi="Times New Roman" w:cs="Times New Roman"/>
          <w:sz w:val="24"/>
          <w:szCs w:val="24"/>
          <w:lang w:val="uk-UA"/>
        </w:rPr>
        <w:t>Аверянова</w:t>
      </w:r>
      <w:proofErr w:type="spellEnd"/>
      <w:r w:rsidRPr="00FB5E2C">
        <w:rPr>
          <w:rFonts w:ascii="Times New Roman" w:hAnsi="Times New Roman" w:cs="Times New Roman"/>
          <w:sz w:val="24"/>
          <w:szCs w:val="24"/>
          <w:lang w:val="uk-UA"/>
        </w:rPr>
        <w:t xml:space="preserve"> Н.Б, німецька мова – Шевченко Н.М.)</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Ліцей - 2 переможці (інформ</w:t>
      </w:r>
      <w:r>
        <w:rPr>
          <w:rFonts w:ascii="Times New Roman" w:hAnsi="Times New Roman" w:cs="Times New Roman"/>
          <w:sz w:val="24"/>
          <w:szCs w:val="24"/>
          <w:lang w:val="uk-UA"/>
        </w:rPr>
        <w:t xml:space="preserve">аційні </w:t>
      </w:r>
      <w:r w:rsidRPr="00FB5E2C">
        <w:rPr>
          <w:rFonts w:ascii="Times New Roman" w:hAnsi="Times New Roman" w:cs="Times New Roman"/>
          <w:sz w:val="24"/>
          <w:szCs w:val="24"/>
          <w:lang w:val="uk-UA"/>
        </w:rPr>
        <w:t xml:space="preserve">технології – </w:t>
      </w:r>
      <w:proofErr w:type="spellStart"/>
      <w:r w:rsidRPr="00FB5E2C">
        <w:rPr>
          <w:rFonts w:ascii="Times New Roman" w:hAnsi="Times New Roman" w:cs="Times New Roman"/>
          <w:sz w:val="24"/>
          <w:szCs w:val="24"/>
          <w:lang w:val="uk-UA"/>
        </w:rPr>
        <w:t>Гром</w:t>
      </w:r>
      <w:proofErr w:type="spellEnd"/>
      <w:r w:rsidRPr="00FB5E2C">
        <w:rPr>
          <w:rFonts w:ascii="Times New Roman" w:hAnsi="Times New Roman" w:cs="Times New Roman"/>
          <w:sz w:val="24"/>
          <w:szCs w:val="24"/>
          <w:lang w:val="uk-UA"/>
        </w:rPr>
        <w:t xml:space="preserve"> І.Ю., географія – </w:t>
      </w:r>
      <w:proofErr w:type="spellStart"/>
      <w:r w:rsidRPr="00FB5E2C">
        <w:rPr>
          <w:rFonts w:ascii="Times New Roman" w:hAnsi="Times New Roman" w:cs="Times New Roman"/>
          <w:sz w:val="24"/>
          <w:szCs w:val="24"/>
          <w:lang w:val="uk-UA"/>
        </w:rPr>
        <w:t>Михайлюк</w:t>
      </w:r>
      <w:proofErr w:type="spellEnd"/>
      <w:r w:rsidRPr="00FB5E2C">
        <w:rPr>
          <w:rFonts w:ascii="Times New Roman" w:hAnsi="Times New Roman" w:cs="Times New Roman"/>
          <w:sz w:val="24"/>
          <w:szCs w:val="24"/>
          <w:lang w:val="uk-UA"/>
        </w:rPr>
        <w:t xml:space="preserve"> В.Є.)</w:t>
      </w:r>
    </w:p>
    <w:p w:rsidR="00711400" w:rsidRPr="00FB5E2C" w:rsidRDefault="00711400" w:rsidP="0071140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КНВК - 10 переможців </w:t>
      </w:r>
      <w:r>
        <w:rPr>
          <w:rFonts w:ascii="Times New Roman" w:hAnsi="Times New Roman" w:cs="Times New Roman"/>
          <w:sz w:val="24"/>
          <w:szCs w:val="24"/>
          <w:lang w:val="uk-UA"/>
        </w:rPr>
        <w:t>(українська мова</w:t>
      </w:r>
      <w:r w:rsidRPr="00FB5E2C">
        <w:rPr>
          <w:rFonts w:ascii="Times New Roman" w:hAnsi="Times New Roman" w:cs="Times New Roman"/>
          <w:sz w:val="24"/>
          <w:szCs w:val="24"/>
          <w:lang w:val="uk-UA"/>
        </w:rPr>
        <w:t xml:space="preserve"> – Дубинка Л.Ф., хімія (3) – </w:t>
      </w:r>
      <w:proofErr w:type="spellStart"/>
      <w:r w:rsidRPr="00FB5E2C">
        <w:rPr>
          <w:rFonts w:ascii="Times New Roman" w:hAnsi="Times New Roman" w:cs="Times New Roman"/>
          <w:sz w:val="24"/>
          <w:szCs w:val="24"/>
          <w:lang w:val="uk-UA"/>
        </w:rPr>
        <w:t>Мігутіна</w:t>
      </w:r>
      <w:proofErr w:type="spellEnd"/>
      <w:r w:rsidRPr="00FB5E2C">
        <w:rPr>
          <w:rFonts w:ascii="Times New Roman" w:hAnsi="Times New Roman" w:cs="Times New Roman"/>
          <w:sz w:val="24"/>
          <w:szCs w:val="24"/>
          <w:lang w:val="uk-UA"/>
        </w:rPr>
        <w:t xml:space="preserve"> О.О., </w:t>
      </w:r>
      <w:r>
        <w:rPr>
          <w:rFonts w:ascii="Times New Roman" w:hAnsi="Times New Roman" w:cs="Times New Roman"/>
          <w:sz w:val="24"/>
          <w:szCs w:val="24"/>
          <w:lang w:val="uk-UA"/>
        </w:rPr>
        <w:t xml:space="preserve">англійська </w:t>
      </w:r>
      <w:r w:rsidRPr="00FB5E2C">
        <w:rPr>
          <w:rFonts w:ascii="Times New Roman" w:hAnsi="Times New Roman" w:cs="Times New Roman"/>
          <w:sz w:val="24"/>
          <w:szCs w:val="24"/>
          <w:lang w:val="uk-UA"/>
        </w:rPr>
        <w:t xml:space="preserve">мова (2) – </w:t>
      </w:r>
      <w:proofErr w:type="spellStart"/>
      <w:r w:rsidRPr="00FB5E2C">
        <w:rPr>
          <w:rFonts w:ascii="Times New Roman" w:hAnsi="Times New Roman" w:cs="Times New Roman"/>
          <w:sz w:val="24"/>
          <w:szCs w:val="24"/>
          <w:lang w:val="uk-UA"/>
        </w:rPr>
        <w:t>Плахотнікова</w:t>
      </w:r>
      <w:proofErr w:type="spellEnd"/>
      <w:r w:rsidRPr="00FB5E2C">
        <w:rPr>
          <w:rFonts w:ascii="Times New Roman" w:hAnsi="Times New Roman" w:cs="Times New Roman"/>
          <w:sz w:val="24"/>
          <w:szCs w:val="24"/>
          <w:lang w:val="uk-UA"/>
        </w:rPr>
        <w:t xml:space="preserve"> Н.І., труд</w:t>
      </w:r>
      <w:r>
        <w:rPr>
          <w:rFonts w:ascii="Times New Roman" w:hAnsi="Times New Roman" w:cs="Times New Roman"/>
          <w:sz w:val="24"/>
          <w:szCs w:val="24"/>
          <w:lang w:val="uk-UA"/>
        </w:rPr>
        <w:t>ове навчання</w:t>
      </w:r>
      <w:r w:rsidRPr="00FB5E2C">
        <w:rPr>
          <w:rFonts w:ascii="Times New Roman" w:hAnsi="Times New Roman" w:cs="Times New Roman"/>
          <w:sz w:val="24"/>
          <w:szCs w:val="24"/>
          <w:lang w:val="uk-UA"/>
        </w:rPr>
        <w:t xml:space="preserve"> (2) – </w:t>
      </w:r>
      <w:proofErr w:type="spellStart"/>
      <w:r w:rsidRPr="00FB5E2C">
        <w:rPr>
          <w:rFonts w:ascii="Times New Roman" w:hAnsi="Times New Roman" w:cs="Times New Roman"/>
          <w:sz w:val="24"/>
          <w:szCs w:val="24"/>
          <w:lang w:val="uk-UA"/>
        </w:rPr>
        <w:t>Малєєва</w:t>
      </w:r>
      <w:proofErr w:type="spellEnd"/>
      <w:r w:rsidRPr="00FB5E2C">
        <w:rPr>
          <w:rFonts w:ascii="Times New Roman" w:hAnsi="Times New Roman" w:cs="Times New Roman"/>
          <w:sz w:val="24"/>
          <w:szCs w:val="24"/>
          <w:lang w:val="uk-UA"/>
        </w:rPr>
        <w:t xml:space="preserve"> І.В., </w:t>
      </w:r>
      <w:proofErr w:type="spellStart"/>
      <w:r w:rsidRPr="00FB5E2C">
        <w:rPr>
          <w:rFonts w:ascii="Times New Roman" w:hAnsi="Times New Roman" w:cs="Times New Roman"/>
          <w:sz w:val="24"/>
          <w:szCs w:val="24"/>
          <w:lang w:val="uk-UA"/>
        </w:rPr>
        <w:t>Оніпко</w:t>
      </w:r>
      <w:proofErr w:type="spellEnd"/>
      <w:r w:rsidRPr="00FB5E2C">
        <w:rPr>
          <w:rFonts w:ascii="Times New Roman" w:hAnsi="Times New Roman" w:cs="Times New Roman"/>
          <w:sz w:val="24"/>
          <w:szCs w:val="24"/>
          <w:lang w:val="uk-UA"/>
        </w:rPr>
        <w:t xml:space="preserve"> А.В, </w:t>
      </w:r>
      <w:r>
        <w:rPr>
          <w:rFonts w:ascii="Times New Roman" w:hAnsi="Times New Roman" w:cs="Times New Roman"/>
          <w:sz w:val="24"/>
          <w:szCs w:val="24"/>
          <w:lang w:val="uk-UA"/>
        </w:rPr>
        <w:t>інформатика</w:t>
      </w:r>
      <w:r w:rsidRPr="00FB5E2C">
        <w:rPr>
          <w:rFonts w:ascii="Times New Roman" w:hAnsi="Times New Roman" w:cs="Times New Roman"/>
          <w:sz w:val="24"/>
          <w:szCs w:val="24"/>
          <w:lang w:val="uk-UA"/>
        </w:rPr>
        <w:t xml:space="preserve"> (2) – </w:t>
      </w:r>
      <w:proofErr w:type="spellStart"/>
      <w:r w:rsidRPr="00FB5E2C">
        <w:rPr>
          <w:rFonts w:ascii="Times New Roman" w:hAnsi="Times New Roman" w:cs="Times New Roman"/>
          <w:sz w:val="24"/>
          <w:szCs w:val="24"/>
          <w:lang w:val="uk-UA"/>
        </w:rPr>
        <w:t>Дергільов</w:t>
      </w:r>
      <w:proofErr w:type="spellEnd"/>
      <w:r w:rsidRPr="00FB5E2C">
        <w:rPr>
          <w:rFonts w:ascii="Times New Roman" w:hAnsi="Times New Roman" w:cs="Times New Roman"/>
          <w:sz w:val="24"/>
          <w:szCs w:val="24"/>
          <w:lang w:val="uk-UA"/>
        </w:rPr>
        <w:t xml:space="preserve"> М.Ю.</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Не показали високих результатів учасники олімпіад з 5 предметів: математики,  російської мови, екології, економіки; не взяли участь в олімпіадах з 3-х предметів: біології, фізики, астрономії.</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Успішно виступили в ІІІ етапі Міжнародного конкурсу з української мови і стали переможцями  Бондаренко Юлія (ЗОШ № 9) – Кіра Г.Б., </w:t>
      </w:r>
      <w:proofErr w:type="spellStart"/>
      <w:r w:rsidRPr="00FB5E2C">
        <w:rPr>
          <w:rFonts w:ascii="Times New Roman" w:hAnsi="Times New Roman" w:cs="Times New Roman"/>
          <w:sz w:val="24"/>
          <w:szCs w:val="24"/>
          <w:lang w:val="uk-UA"/>
        </w:rPr>
        <w:t>Буруруєва</w:t>
      </w:r>
      <w:proofErr w:type="spellEnd"/>
      <w:r w:rsidRPr="00FB5E2C">
        <w:rPr>
          <w:rFonts w:ascii="Times New Roman" w:hAnsi="Times New Roman" w:cs="Times New Roman"/>
          <w:sz w:val="24"/>
          <w:szCs w:val="24"/>
          <w:lang w:val="uk-UA"/>
        </w:rPr>
        <w:t xml:space="preserve"> Інна (БПГ) – </w:t>
      </w:r>
      <w:proofErr w:type="spellStart"/>
      <w:r w:rsidRPr="00FB5E2C">
        <w:rPr>
          <w:rFonts w:ascii="Times New Roman" w:hAnsi="Times New Roman" w:cs="Times New Roman"/>
          <w:sz w:val="24"/>
          <w:szCs w:val="24"/>
          <w:lang w:val="uk-UA"/>
        </w:rPr>
        <w:t>Шабатюк</w:t>
      </w:r>
      <w:proofErr w:type="spellEnd"/>
      <w:r w:rsidRPr="00FB5E2C">
        <w:rPr>
          <w:rFonts w:ascii="Times New Roman" w:hAnsi="Times New Roman" w:cs="Times New Roman"/>
          <w:sz w:val="24"/>
          <w:szCs w:val="24"/>
          <w:lang w:val="uk-UA"/>
        </w:rPr>
        <w:t xml:space="preserve"> Н.Л.</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Посіла ІІІ місце в обласному турнірі з правознавства команда КНВК – Гайворонський П.Є..</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В І</w:t>
      </w:r>
      <w:r w:rsidRPr="00FB5E2C">
        <w:rPr>
          <w:rFonts w:ascii="Times New Roman" w:hAnsi="Times New Roman" w:cs="Times New Roman"/>
          <w:sz w:val="24"/>
          <w:szCs w:val="24"/>
          <w:lang w:val="en-US"/>
        </w:rPr>
        <w:t>V</w:t>
      </w:r>
      <w:r w:rsidRPr="00FB5E2C">
        <w:rPr>
          <w:rFonts w:ascii="Times New Roman" w:hAnsi="Times New Roman" w:cs="Times New Roman"/>
          <w:sz w:val="24"/>
          <w:szCs w:val="24"/>
          <w:lang w:val="uk-UA"/>
        </w:rPr>
        <w:t xml:space="preserve"> Всеукраїнському етапі олімпіад взяли участь 3 учні: з них </w:t>
      </w:r>
      <w:proofErr w:type="spellStart"/>
      <w:r w:rsidRPr="00FB5E2C">
        <w:rPr>
          <w:rFonts w:ascii="Times New Roman" w:hAnsi="Times New Roman" w:cs="Times New Roman"/>
          <w:sz w:val="24"/>
          <w:szCs w:val="24"/>
          <w:lang w:val="uk-UA"/>
        </w:rPr>
        <w:t>Зініч</w:t>
      </w:r>
      <w:proofErr w:type="spellEnd"/>
      <w:r w:rsidRPr="00FB5E2C">
        <w:rPr>
          <w:rFonts w:ascii="Times New Roman" w:hAnsi="Times New Roman" w:cs="Times New Roman"/>
          <w:sz w:val="24"/>
          <w:szCs w:val="24"/>
          <w:lang w:val="uk-UA"/>
        </w:rPr>
        <w:t xml:space="preserve"> Софія (КНВК, анг</w:t>
      </w:r>
      <w:r>
        <w:rPr>
          <w:rFonts w:ascii="Times New Roman" w:hAnsi="Times New Roman" w:cs="Times New Roman"/>
          <w:sz w:val="24"/>
          <w:szCs w:val="24"/>
          <w:lang w:val="uk-UA"/>
        </w:rPr>
        <w:t xml:space="preserve">лійська </w:t>
      </w:r>
      <w:r w:rsidRPr="00FB5E2C">
        <w:rPr>
          <w:rFonts w:ascii="Times New Roman" w:hAnsi="Times New Roman" w:cs="Times New Roman"/>
          <w:sz w:val="24"/>
          <w:szCs w:val="24"/>
          <w:lang w:val="uk-UA"/>
        </w:rPr>
        <w:t xml:space="preserve">мова) і  </w:t>
      </w:r>
      <w:proofErr w:type="spellStart"/>
      <w:r w:rsidRPr="00FB5E2C">
        <w:rPr>
          <w:rFonts w:ascii="Times New Roman" w:hAnsi="Times New Roman" w:cs="Times New Roman"/>
          <w:sz w:val="24"/>
          <w:szCs w:val="24"/>
          <w:lang w:val="uk-UA"/>
        </w:rPr>
        <w:t>Рябов</w:t>
      </w:r>
      <w:proofErr w:type="spellEnd"/>
      <w:r w:rsidRPr="00FB5E2C">
        <w:rPr>
          <w:rFonts w:ascii="Times New Roman" w:hAnsi="Times New Roman" w:cs="Times New Roman"/>
          <w:sz w:val="24"/>
          <w:szCs w:val="24"/>
          <w:lang w:val="uk-UA"/>
        </w:rPr>
        <w:t xml:space="preserve"> Олександр (ліцей, географія), </w:t>
      </w:r>
      <w:r>
        <w:rPr>
          <w:rFonts w:ascii="Times New Roman" w:hAnsi="Times New Roman" w:cs="Times New Roman"/>
          <w:sz w:val="24"/>
          <w:szCs w:val="24"/>
          <w:lang w:val="uk-UA"/>
        </w:rPr>
        <w:t>учасники</w:t>
      </w:r>
      <w:r w:rsidRPr="00FB5E2C">
        <w:rPr>
          <w:rFonts w:ascii="Times New Roman" w:hAnsi="Times New Roman" w:cs="Times New Roman"/>
          <w:sz w:val="24"/>
          <w:szCs w:val="24"/>
          <w:lang w:val="uk-UA"/>
        </w:rPr>
        <w:t xml:space="preserve"> </w:t>
      </w:r>
      <w:proofErr w:type="spellStart"/>
      <w:r w:rsidRPr="00FB5E2C">
        <w:rPr>
          <w:rFonts w:ascii="Times New Roman" w:hAnsi="Times New Roman" w:cs="Times New Roman"/>
          <w:sz w:val="24"/>
          <w:szCs w:val="24"/>
          <w:lang w:val="uk-UA"/>
        </w:rPr>
        <w:t>Богуш</w:t>
      </w:r>
      <w:proofErr w:type="spellEnd"/>
      <w:r w:rsidRPr="00FB5E2C">
        <w:rPr>
          <w:rFonts w:ascii="Times New Roman" w:hAnsi="Times New Roman" w:cs="Times New Roman"/>
          <w:sz w:val="24"/>
          <w:szCs w:val="24"/>
          <w:lang w:val="uk-UA"/>
        </w:rPr>
        <w:t xml:space="preserve"> Єва (КНВК, трудове навчання)  стала переможцем і нагороджена дипломом ІІІ ступеня. Переможцем фінального етапу </w:t>
      </w:r>
      <w:proofErr w:type="spellStart"/>
      <w:r w:rsidRPr="00FB5E2C">
        <w:rPr>
          <w:rFonts w:ascii="Times New Roman" w:hAnsi="Times New Roman" w:cs="Times New Roman"/>
          <w:sz w:val="24"/>
          <w:szCs w:val="24"/>
          <w:lang w:val="uk-UA"/>
        </w:rPr>
        <w:t>інтернет-олімпіади</w:t>
      </w:r>
      <w:proofErr w:type="spellEnd"/>
      <w:r w:rsidRPr="00FB5E2C">
        <w:rPr>
          <w:rFonts w:ascii="Times New Roman" w:hAnsi="Times New Roman" w:cs="Times New Roman"/>
          <w:sz w:val="24"/>
          <w:szCs w:val="24"/>
          <w:lang w:val="uk-UA"/>
        </w:rPr>
        <w:t xml:space="preserve"> з географії став учень 11 класу (ЗОШ № 3 Райков Артур) – </w:t>
      </w:r>
      <w:proofErr w:type="spellStart"/>
      <w:r w:rsidRPr="00FB5E2C">
        <w:rPr>
          <w:rFonts w:ascii="Times New Roman" w:hAnsi="Times New Roman" w:cs="Times New Roman"/>
          <w:sz w:val="24"/>
          <w:szCs w:val="24"/>
          <w:lang w:val="uk-UA"/>
        </w:rPr>
        <w:t>Гусаренко</w:t>
      </w:r>
      <w:proofErr w:type="spellEnd"/>
      <w:r w:rsidRPr="00FB5E2C">
        <w:rPr>
          <w:rFonts w:ascii="Times New Roman" w:hAnsi="Times New Roman" w:cs="Times New Roman"/>
          <w:sz w:val="24"/>
          <w:szCs w:val="24"/>
          <w:lang w:val="uk-UA"/>
        </w:rPr>
        <w:t xml:space="preserve"> К.М..</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В поточному навчальному році в І етапі конкурсу-захисту  науково-дослідницьких робіт взяли участь старшокласники  8 шкіл (ЗОШ № 2, 3, 8, 9, БПГ, </w:t>
      </w:r>
      <w:r>
        <w:rPr>
          <w:rFonts w:ascii="Times New Roman" w:hAnsi="Times New Roman" w:cs="Times New Roman"/>
          <w:sz w:val="24"/>
          <w:szCs w:val="24"/>
          <w:lang w:val="uk-UA"/>
        </w:rPr>
        <w:t>л</w:t>
      </w:r>
      <w:r w:rsidRPr="00FB5E2C">
        <w:rPr>
          <w:rFonts w:ascii="Times New Roman" w:hAnsi="Times New Roman" w:cs="Times New Roman"/>
          <w:sz w:val="24"/>
          <w:szCs w:val="24"/>
          <w:lang w:val="uk-UA"/>
        </w:rPr>
        <w:t xml:space="preserve">іцей, КНВК), які представили 56 робіт. </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До захисту були запрошені 39 учнів, стали переможцями І етапу конкурсу 27 учнів, які взяли участь у  ІІ (обласному) етапі. Переможцями ІІ (обласного) етапу  конкурсу-</w:t>
      </w:r>
      <w:r w:rsidRPr="00FB5E2C">
        <w:rPr>
          <w:rFonts w:ascii="Times New Roman" w:hAnsi="Times New Roman" w:cs="Times New Roman"/>
          <w:sz w:val="24"/>
          <w:szCs w:val="24"/>
          <w:lang w:val="uk-UA"/>
        </w:rPr>
        <w:lastRenderedPageBreak/>
        <w:t>захисту науково-дослідницьких робіт учнів членів МАН стали 6 старшокласників,  з них 5 учнів ліцею і 1 учень БПГ.</w:t>
      </w:r>
    </w:p>
    <w:p w:rsidR="00711400" w:rsidRPr="00FB5E2C" w:rsidRDefault="00711400" w:rsidP="00711400">
      <w:pPr>
        <w:pStyle w:val="P2"/>
        <w:spacing w:line="276" w:lineRule="auto"/>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Це все факти і статистика.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Аналіз  результатів свідчить про те, що в місті є достатній потенціал дитячої обдарованості.</w:t>
      </w:r>
    </w:p>
    <w:p w:rsidR="00711400" w:rsidRPr="00FB5E2C" w:rsidRDefault="00711400" w:rsidP="00711400">
      <w:pPr>
        <w:spacing w:after="0"/>
        <w:ind w:firstLine="709"/>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І наші досягнення могли би бути вагомішими. На жаль з різних причин у ІІІ етапі олімпіад не взяли участь 16 учнів.</w:t>
      </w:r>
    </w:p>
    <w:p w:rsidR="00711400" w:rsidRPr="00FB5E2C" w:rsidRDefault="00711400" w:rsidP="00711400">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Системно і </w:t>
      </w:r>
      <w:proofErr w:type="spellStart"/>
      <w:r>
        <w:rPr>
          <w:rFonts w:ascii="Times New Roman" w:hAnsi="Times New Roman" w:cs="Times New Roman"/>
          <w:sz w:val="24"/>
          <w:szCs w:val="24"/>
          <w:lang w:val="uk-UA"/>
        </w:rPr>
        <w:t>ціле</w:t>
      </w:r>
      <w:r w:rsidRPr="00FB5E2C">
        <w:rPr>
          <w:rFonts w:ascii="Times New Roman" w:hAnsi="Times New Roman" w:cs="Times New Roman"/>
          <w:sz w:val="24"/>
          <w:szCs w:val="24"/>
          <w:lang w:val="uk-UA"/>
        </w:rPr>
        <w:t>направлено</w:t>
      </w:r>
      <w:proofErr w:type="spellEnd"/>
      <w:r w:rsidRPr="00FB5E2C">
        <w:rPr>
          <w:rFonts w:ascii="Times New Roman" w:hAnsi="Times New Roman" w:cs="Times New Roman"/>
          <w:sz w:val="24"/>
          <w:szCs w:val="24"/>
          <w:lang w:val="uk-UA"/>
        </w:rPr>
        <w:t xml:space="preserve"> працюють з обдарованими дітьми педагогічні  колективи  КНВК,  ЗОШ  № 9, 6 на чолі з директорами Дубинкою </w:t>
      </w:r>
      <w:r>
        <w:rPr>
          <w:rFonts w:ascii="Times New Roman" w:hAnsi="Times New Roman" w:cs="Times New Roman"/>
          <w:sz w:val="24"/>
          <w:szCs w:val="24"/>
          <w:lang w:val="uk-UA"/>
        </w:rPr>
        <w:t>Л.Ф.</w:t>
      </w:r>
      <w:r w:rsidRPr="00FB5E2C">
        <w:rPr>
          <w:rFonts w:ascii="Times New Roman" w:hAnsi="Times New Roman" w:cs="Times New Roman"/>
          <w:sz w:val="24"/>
          <w:szCs w:val="24"/>
          <w:lang w:val="uk-UA"/>
        </w:rPr>
        <w:t xml:space="preserve">, Колесник І. А., </w:t>
      </w:r>
      <w:proofErr w:type="spellStart"/>
      <w:r w:rsidRPr="00FB5E2C">
        <w:rPr>
          <w:rFonts w:ascii="Times New Roman" w:hAnsi="Times New Roman" w:cs="Times New Roman"/>
          <w:sz w:val="24"/>
          <w:szCs w:val="24"/>
          <w:lang w:val="uk-UA"/>
        </w:rPr>
        <w:t>Момотом</w:t>
      </w:r>
      <w:proofErr w:type="spellEnd"/>
      <w:r w:rsidRPr="00FB5E2C">
        <w:rPr>
          <w:rFonts w:ascii="Times New Roman" w:hAnsi="Times New Roman" w:cs="Times New Roman"/>
          <w:sz w:val="24"/>
          <w:szCs w:val="24"/>
          <w:lang w:val="uk-UA"/>
        </w:rPr>
        <w:t xml:space="preserve"> І.О.  В числі  тих, хто активізував роботу  з  обдарованими  дітьми  називаємо  ЗОШ  №  15  (директор Мальцева І.Ю.). Такий стрімкий ривок в цьому напрямі зробила багатопрофільна гімназія (директор </w:t>
      </w:r>
      <w:proofErr w:type="spellStart"/>
      <w:r w:rsidRPr="00FB5E2C">
        <w:rPr>
          <w:rFonts w:ascii="Times New Roman" w:hAnsi="Times New Roman" w:cs="Times New Roman"/>
          <w:sz w:val="24"/>
          <w:szCs w:val="24"/>
          <w:lang w:val="uk-UA"/>
        </w:rPr>
        <w:t>Авер</w:t>
      </w:r>
      <w:proofErr w:type="spellEnd"/>
      <w:r w:rsidRPr="00FB5E2C">
        <w:rPr>
          <w:rFonts w:ascii="Times New Roman" w:hAnsi="Times New Roman" w:cs="Times New Roman"/>
          <w:sz w:val="24"/>
          <w:szCs w:val="24"/>
        </w:rPr>
        <w:t>’</w:t>
      </w:r>
      <w:proofErr w:type="spellStart"/>
      <w:r w:rsidRPr="00FB5E2C">
        <w:rPr>
          <w:rFonts w:ascii="Times New Roman" w:hAnsi="Times New Roman" w:cs="Times New Roman"/>
          <w:sz w:val="24"/>
          <w:szCs w:val="24"/>
          <w:lang w:val="uk-UA"/>
        </w:rPr>
        <w:t>янова</w:t>
      </w:r>
      <w:proofErr w:type="spellEnd"/>
      <w:r w:rsidRPr="00FB5E2C">
        <w:rPr>
          <w:rFonts w:ascii="Times New Roman" w:hAnsi="Times New Roman" w:cs="Times New Roman"/>
          <w:sz w:val="24"/>
          <w:szCs w:val="24"/>
        </w:rPr>
        <w:t xml:space="preserve"> </w:t>
      </w:r>
      <w:r w:rsidRPr="00FB5E2C">
        <w:rPr>
          <w:rFonts w:ascii="Times New Roman" w:hAnsi="Times New Roman" w:cs="Times New Roman"/>
          <w:sz w:val="24"/>
          <w:szCs w:val="24"/>
          <w:lang w:val="uk-UA"/>
        </w:rPr>
        <w:t>Н.Б.), чим виправдала свій статус школи нового типу. Значну увагу обдарованим дітям приділяють в ЗОШ №</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2, 36 (директори Платонова І.І., </w:t>
      </w:r>
      <w:proofErr w:type="spellStart"/>
      <w:r w:rsidRPr="00FB5E2C">
        <w:rPr>
          <w:rFonts w:ascii="Times New Roman" w:hAnsi="Times New Roman" w:cs="Times New Roman"/>
          <w:sz w:val="24"/>
          <w:szCs w:val="24"/>
          <w:lang w:val="uk-UA"/>
        </w:rPr>
        <w:t>Купавих</w:t>
      </w:r>
      <w:proofErr w:type="spellEnd"/>
      <w:r w:rsidRPr="00FB5E2C">
        <w:rPr>
          <w:rFonts w:ascii="Times New Roman" w:hAnsi="Times New Roman" w:cs="Times New Roman"/>
          <w:sz w:val="24"/>
          <w:szCs w:val="24"/>
          <w:lang w:val="uk-UA"/>
        </w:rPr>
        <w:t xml:space="preserve"> Г.Б.). Деякі позитивні моменти  в роботі з  обдарованими  бачимо  в  ЗОШ № 4, 14 (директор </w:t>
      </w:r>
      <w:proofErr w:type="spellStart"/>
      <w:r w:rsidRPr="00FB5E2C">
        <w:rPr>
          <w:rFonts w:ascii="Times New Roman" w:hAnsi="Times New Roman" w:cs="Times New Roman"/>
          <w:sz w:val="24"/>
          <w:szCs w:val="24"/>
          <w:lang w:val="uk-UA"/>
        </w:rPr>
        <w:t>Британ</w:t>
      </w:r>
      <w:proofErr w:type="spellEnd"/>
      <w:r w:rsidRPr="00FB5E2C">
        <w:rPr>
          <w:rFonts w:ascii="Times New Roman" w:hAnsi="Times New Roman" w:cs="Times New Roman"/>
          <w:sz w:val="24"/>
          <w:szCs w:val="24"/>
          <w:lang w:val="uk-UA"/>
        </w:rPr>
        <w:t xml:space="preserve"> Т.Г., Борзова Л.М.),  учні яких «засвітилися» на захисті  робіт «МАН» та конкурсі «Учень року </w:t>
      </w:r>
      <w:r>
        <w:rPr>
          <w:rFonts w:ascii="Times New Roman" w:hAnsi="Times New Roman" w:cs="Times New Roman"/>
          <w:sz w:val="24"/>
          <w:szCs w:val="24"/>
          <w:lang w:val="uk-UA"/>
        </w:rPr>
        <w:t>-</w:t>
      </w:r>
      <w:r w:rsidRPr="00FB5E2C">
        <w:rPr>
          <w:rFonts w:ascii="Times New Roman" w:hAnsi="Times New Roman" w:cs="Times New Roman"/>
          <w:sz w:val="24"/>
          <w:szCs w:val="24"/>
          <w:lang w:val="uk-UA"/>
        </w:rPr>
        <w:t>2015». Працюють з обдарованими дітьми і в ліцеї, ЗОШ № 12 (Сиротюк Г.Є, Сергєєва В.В.). Але, враховуючи можливості пед</w:t>
      </w:r>
      <w:r>
        <w:rPr>
          <w:rFonts w:ascii="Times New Roman" w:hAnsi="Times New Roman" w:cs="Times New Roman"/>
          <w:sz w:val="24"/>
          <w:szCs w:val="24"/>
          <w:lang w:val="uk-UA"/>
        </w:rPr>
        <w:t xml:space="preserve">агогічних </w:t>
      </w:r>
      <w:r w:rsidRPr="00FB5E2C">
        <w:rPr>
          <w:rFonts w:ascii="Times New Roman" w:hAnsi="Times New Roman" w:cs="Times New Roman"/>
          <w:sz w:val="24"/>
          <w:szCs w:val="24"/>
          <w:lang w:val="uk-UA"/>
        </w:rPr>
        <w:t>колективів, хотілось б</w:t>
      </w:r>
      <w:r>
        <w:rPr>
          <w:rFonts w:ascii="Times New Roman" w:hAnsi="Times New Roman" w:cs="Times New Roman"/>
          <w:sz w:val="24"/>
          <w:szCs w:val="24"/>
          <w:lang w:val="uk-UA"/>
        </w:rPr>
        <w:t>и</w:t>
      </w:r>
      <w:r w:rsidRPr="00FB5E2C">
        <w:rPr>
          <w:rFonts w:ascii="Times New Roman" w:hAnsi="Times New Roman" w:cs="Times New Roman"/>
          <w:sz w:val="24"/>
          <w:szCs w:val="24"/>
          <w:lang w:val="uk-UA"/>
        </w:rPr>
        <w:t xml:space="preserve"> більше  вагомих результатів.  Зараз, на жаль, не можемо назвати таких яскравих особистостей, які завжди були в ліцеї і прізвища яких були на слуху у місті і за його межами.</w:t>
      </w:r>
    </w:p>
    <w:p w:rsidR="00711400" w:rsidRPr="00FB5E2C" w:rsidRDefault="00711400" w:rsidP="00711400">
      <w:pPr>
        <w:pStyle w:val="P1"/>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Позитивним в роботі відмічаємо те, що налагоджена наступність в підготовці дітей до олімпіад, конкурсів, турнірів змагань в частині </w:t>
      </w:r>
      <w:proofErr w:type="spellStart"/>
      <w:r w:rsidRPr="00FB5E2C">
        <w:rPr>
          <w:rFonts w:ascii="Times New Roman" w:hAnsi="Times New Roman" w:cs="Times New Roman"/>
          <w:sz w:val="24"/>
          <w:szCs w:val="24"/>
          <w:lang w:val="uk-UA"/>
        </w:rPr>
        <w:t>профільності</w:t>
      </w:r>
      <w:proofErr w:type="spellEnd"/>
      <w:r w:rsidRPr="00FB5E2C">
        <w:rPr>
          <w:rFonts w:ascii="Times New Roman" w:hAnsi="Times New Roman" w:cs="Times New Roman"/>
          <w:sz w:val="24"/>
          <w:szCs w:val="24"/>
          <w:lang w:val="uk-UA"/>
        </w:rPr>
        <w:t>.  Діти і їх наставники не міняють вибраний предмет, як це було раніше, чим досягається більша ефективність в роб</w:t>
      </w:r>
      <w:r>
        <w:rPr>
          <w:rFonts w:ascii="Times New Roman" w:hAnsi="Times New Roman" w:cs="Times New Roman"/>
          <w:sz w:val="24"/>
          <w:szCs w:val="24"/>
          <w:lang w:val="uk-UA"/>
        </w:rPr>
        <w:t xml:space="preserve">оті. Ширше використовуються </w:t>
      </w:r>
      <w:proofErr w:type="spellStart"/>
      <w:r>
        <w:rPr>
          <w:rFonts w:ascii="Times New Roman" w:hAnsi="Times New Roman" w:cs="Times New Roman"/>
          <w:sz w:val="24"/>
          <w:szCs w:val="24"/>
          <w:lang w:val="uk-UA"/>
        </w:rPr>
        <w:t>між</w:t>
      </w:r>
      <w:r w:rsidRPr="00FB5E2C">
        <w:rPr>
          <w:rFonts w:ascii="Times New Roman" w:hAnsi="Times New Roman" w:cs="Times New Roman"/>
          <w:sz w:val="24"/>
          <w:szCs w:val="24"/>
          <w:lang w:val="uk-UA"/>
        </w:rPr>
        <w:t>предметні</w:t>
      </w:r>
      <w:proofErr w:type="spellEnd"/>
      <w:r w:rsidRPr="00FB5E2C">
        <w:rPr>
          <w:rFonts w:ascii="Times New Roman" w:hAnsi="Times New Roman" w:cs="Times New Roman"/>
          <w:sz w:val="24"/>
          <w:szCs w:val="24"/>
          <w:lang w:val="uk-UA"/>
        </w:rPr>
        <w:t xml:space="preserve"> зв'язки . </w:t>
      </w:r>
    </w:p>
    <w:p w:rsidR="00711400" w:rsidRPr="00FB5E2C" w:rsidRDefault="00711400" w:rsidP="00711400">
      <w:pPr>
        <w:pStyle w:val="P1"/>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Краще з наступністю в роботі  і в частині персоналій. Можна назвати десятки дітей з якими з року в</w:t>
      </w:r>
      <w:r>
        <w:rPr>
          <w:rFonts w:ascii="Times New Roman" w:hAnsi="Times New Roman" w:cs="Times New Roman"/>
          <w:sz w:val="24"/>
          <w:szCs w:val="24"/>
          <w:lang w:val="uk-UA"/>
        </w:rPr>
        <w:t xml:space="preserve"> рік  працюють послідовно, </w:t>
      </w:r>
      <w:proofErr w:type="spellStart"/>
      <w:r>
        <w:rPr>
          <w:rFonts w:ascii="Times New Roman" w:hAnsi="Times New Roman" w:cs="Times New Roman"/>
          <w:sz w:val="24"/>
          <w:szCs w:val="24"/>
          <w:lang w:val="uk-UA"/>
        </w:rPr>
        <w:t>ціле</w:t>
      </w:r>
      <w:r w:rsidRPr="00FB5E2C">
        <w:rPr>
          <w:rFonts w:ascii="Times New Roman" w:hAnsi="Times New Roman" w:cs="Times New Roman"/>
          <w:sz w:val="24"/>
          <w:szCs w:val="24"/>
          <w:lang w:val="uk-UA"/>
        </w:rPr>
        <w:t>направлено</w:t>
      </w:r>
      <w:proofErr w:type="spellEnd"/>
      <w:r w:rsidRPr="00FB5E2C">
        <w:rPr>
          <w:rFonts w:ascii="Times New Roman" w:hAnsi="Times New Roman" w:cs="Times New Roman"/>
          <w:sz w:val="24"/>
          <w:szCs w:val="24"/>
          <w:lang w:val="uk-UA"/>
        </w:rPr>
        <w:t xml:space="preserve"> і системно на результат. </w:t>
      </w:r>
    </w:p>
    <w:p w:rsidR="00711400" w:rsidRPr="00FB5E2C" w:rsidRDefault="00711400" w:rsidP="00711400">
      <w:pPr>
        <w:pStyle w:val="P1"/>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Проте ця наступність іноді втрачається на межі школи  ІІ- та ІІІ ступенів. </w:t>
      </w:r>
    </w:p>
    <w:p w:rsidR="00711400" w:rsidRPr="00FB5E2C" w:rsidRDefault="00711400" w:rsidP="00711400">
      <w:pPr>
        <w:pStyle w:val="P2"/>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Бажано, щоб в ліцеї звернули увагу на </w:t>
      </w:r>
      <w:proofErr w:type="spellStart"/>
      <w:r w:rsidRPr="00FB5E2C">
        <w:rPr>
          <w:rFonts w:ascii="Times New Roman" w:hAnsi="Times New Roman" w:cs="Times New Roman"/>
          <w:sz w:val="24"/>
          <w:szCs w:val="24"/>
          <w:lang w:val="uk-UA"/>
        </w:rPr>
        <w:t>Старогородського</w:t>
      </w:r>
      <w:proofErr w:type="spellEnd"/>
      <w:r w:rsidRPr="00FB5E2C">
        <w:rPr>
          <w:rFonts w:ascii="Times New Roman" w:hAnsi="Times New Roman" w:cs="Times New Roman"/>
          <w:sz w:val="24"/>
          <w:szCs w:val="24"/>
          <w:lang w:val="uk-UA"/>
        </w:rPr>
        <w:t xml:space="preserve"> Д., Петренко Д.,  Синяк Є. (математика, географія, біологія відповідно), в КНВК  на </w:t>
      </w:r>
      <w:proofErr w:type="spellStart"/>
      <w:r w:rsidRPr="00FB5E2C">
        <w:rPr>
          <w:rFonts w:ascii="Times New Roman" w:hAnsi="Times New Roman" w:cs="Times New Roman"/>
          <w:sz w:val="24"/>
          <w:szCs w:val="24"/>
          <w:lang w:val="uk-UA"/>
        </w:rPr>
        <w:t>Безсалько</w:t>
      </w:r>
      <w:proofErr w:type="spellEnd"/>
      <w:r w:rsidRPr="00FB5E2C">
        <w:rPr>
          <w:rFonts w:ascii="Times New Roman" w:hAnsi="Times New Roman" w:cs="Times New Roman"/>
          <w:sz w:val="24"/>
          <w:szCs w:val="24"/>
          <w:lang w:val="uk-UA"/>
        </w:rPr>
        <w:t xml:space="preserve"> В., Ємець В., </w:t>
      </w:r>
      <w:proofErr w:type="spellStart"/>
      <w:r w:rsidRPr="00FB5E2C">
        <w:rPr>
          <w:rFonts w:ascii="Times New Roman" w:hAnsi="Times New Roman" w:cs="Times New Roman"/>
          <w:sz w:val="24"/>
          <w:szCs w:val="24"/>
          <w:lang w:val="uk-UA"/>
        </w:rPr>
        <w:t>Гордовенко</w:t>
      </w:r>
      <w:proofErr w:type="spellEnd"/>
      <w:r w:rsidRPr="00FB5E2C">
        <w:rPr>
          <w:rFonts w:ascii="Times New Roman" w:hAnsi="Times New Roman" w:cs="Times New Roman"/>
          <w:sz w:val="24"/>
          <w:szCs w:val="24"/>
          <w:lang w:val="uk-UA"/>
        </w:rPr>
        <w:t xml:space="preserve"> Ю.,(мови українська і російська).</w:t>
      </w:r>
    </w:p>
    <w:p w:rsidR="00711400" w:rsidRPr="00FB5E2C" w:rsidRDefault="00711400" w:rsidP="00711400">
      <w:pPr>
        <w:pStyle w:val="P3"/>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І це не повний перелік таких дітей. Роботу з обдарованими дітьми не можна </w:t>
      </w:r>
      <w:proofErr w:type="spellStart"/>
      <w:r w:rsidRPr="00FB5E2C">
        <w:rPr>
          <w:rFonts w:ascii="Times New Roman" w:hAnsi="Times New Roman" w:cs="Times New Roman"/>
          <w:sz w:val="24"/>
          <w:szCs w:val="24"/>
          <w:lang w:val="uk-UA"/>
        </w:rPr>
        <w:t>підлаштовувати</w:t>
      </w:r>
      <w:proofErr w:type="spellEnd"/>
      <w:r w:rsidRPr="00FB5E2C">
        <w:rPr>
          <w:rFonts w:ascii="Times New Roman" w:hAnsi="Times New Roman" w:cs="Times New Roman"/>
          <w:sz w:val="24"/>
          <w:szCs w:val="24"/>
          <w:lang w:val="uk-UA"/>
        </w:rPr>
        <w:t xml:space="preserve">  під одного учителя, як це було з </w:t>
      </w:r>
      <w:proofErr w:type="spellStart"/>
      <w:r w:rsidRPr="00FB5E2C">
        <w:rPr>
          <w:rFonts w:ascii="Times New Roman" w:hAnsi="Times New Roman" w:cs="Times New Roman"/>
          <w:sz w:val="24"/>
          <w:szCs w:val="24"/>
          <w:lang w:val="uk-UA"/>
        </w:rPr>
        <w:t>Сидюк</w:t>
      </w:r>
      <w:proofErr w:type="spellEnd"/>
      <w:r w:rsidRPr="00FB5E2C">
        <w:rPr>
          <w:rFonts w:ascii="Times New Roman" w:hAnsi="Times New Roman" w:cs="Times New Roman"/>
          <w:sz w:val="24"/>
          <w:szCs w:val="24"/>
          <w:lang w:val="uk-UA"/>
        </w:rPr>
        <w:t xml:space="preserve"> Мариною Маркіянівною.  Немає конкретного учителя і немає результату. </w:t>
      </w:r>
    </w:p>
    <w:p w:rsidR="00711400" w:rsidRPr="00FB5E2C" w:rsidRDefault="00711400" w:rsidP="00711400">
      <w:pPr>
        <w:pStyle w:val="P3"/>
        <w:spacing w:line="276" w:lineRule="auto"/>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Як показує практика результативність в роботі з обдарованими дітьми великою мірою залежить від учителя.</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Якщо говоримо про трудове навчання, то цей предмет асоціюється з учителями КНВК  </w:t>
      </w:r>
      <w:proofErr w:type="spellStart"/>
      <w:r w:rsidRPr="00FB5E2C">
        <w:rPr>
          <w:rFonts w:ascii="Times New Roman" w:hAnsi="Times New Roman" w:cs="Times New Roman"/>
          <w:sz w:val="24"/>
          <w:szCs w:val="24"/>
          <w:lang w:val="uk-UA"/>
        </w:rPr>
        <w:t>Малєєвою</w:t>
      </w:r>
      <w:proofErr w:type="spellEnd"/>
      <w:r w:rsidRPr="00FB5E2C">
        <w:rPr>
          <w:rFonts w:ascii="Times New Roman" w:hAnsi="Times New Roman" w:cs="Times New Roman"/>
          <w:sz w:val="24"/>
          <w:szCs w:val="24"/>
          <w:lang w:val="uk-UA"/>
        </w:rPr>
        <w:t xml:space="preserve"> І.В. і </w:t>
      </w:r>
      <w:proofErr w:type="spellStart"/>
      <w:r w:rsidRPr="00FB5E2C">
        <w:rPr>
          <w:rFonts w:ascii="Times New Roman" w:hAnsi="Times New Roman" w:cs="Times New Roman"/>
          <w:sz w:val="24"/>
          <w:szCs w:val="24"/>
          <w:lang w:val="uk-UA"/>
        </w:rPr>
        <w:t>Оніпко</w:t>
      </w:r>
      <w:proofErr w:type="spellEnd"/>
      <w:r w:rsidRPr="00FB5E2C">
        <w:rPr>
          <w:rFonts w:ascii="Times New Roman" w:hAnsi="Times New Roman" w:cs="Times New Roman"/>
          <w:sz w:val="24"/>
          <w:szCs w:val="24"/>
          <w:lang w:val="uk-UA"/>
        </w:rPr>
        <w:t xml:space="preserve"> А.В, географія з прізвищами Бовкун Т.І,  </w:t>
      </w:r>
      <w:proofErr w:type="spellStart"/>
      <w:r w:rsidRPr="00FB5E2C">
        <w:rPr>
          <w:rFonts w:ascii="Times New Roman" w:hAnsi="Times New Roman" w:cs="Times New Roman"/>
          <w:sz w:val="24"/>
          <w:szCs w:val="24"/>
          <w:lang w:val="uk-UA"/>
        </w:rPr>
        <w:t>Гусаренко</w:t>
      </w:r>
      <w:proofErr w:type="spellEnd"/>
      <w:r w:rsidRPr="00FB5E2C">
        <w:rPr>
          <w:rFonts w:ascii="Times New Roman" w:hAnsi="Times New Roman" w:cs="Times New Roman"/>
          <w:sz w:val="24"/>
          <w:szCs w:val="24"/>
          <w:lang w:val="uk-UA"/>
        </w:rPr>
        <w:t xml:space="preserve"> К.М, хімія – </w:t>
      </w:r>
      <w:proofErr w:type="spellStart"/>
      <w:r w:rsidRPr="00FB5E2C">
        <w:rPr>
          <w:rFonts w:ascii="Times New Roman" w:hAnsi="Times New Roman" w:cs="Times New Roman"/>
          <w:sz w:val="24"/>
          <w:szCs w:val="24"/>
          <w:lang w:val="uk-UA"/>
        </w:rPr>
        <w:t>Мігутіна</w:t>
      </w:r>
      <w:proofErr w:type="spellEnd"/>
      <w:r w:rsidRPr="00FB5E2C">
        <w:rPr>
          <w:rFonts w:ascii="Times New Roman" w:hAnsi="Times New Roman" w:cs="Times New Roman"/>
          <w:sz w:val="24"/>
          <w:szCs w:val="24"/>
          <w:lang w:val="uk-UA"/>
        </w:rPr>
        <w:t xml:space="preserve"> О.О., біологія – Моргун Л.В., Шамрай І.А.,</w:t>
      </w:r>
      <w:proofErr w:type="spellStart"/>
      <w:r w:rsidRPr="00FB5E2C">
        <w:rPr>
          <w:rFonts w:ascii="Times New Roman" w:hAnsi="Times New Roman" w:cs="Times New Roman"/>
          <w:sz w:val="24"/>
          <w:szCs w:val="24"/>
          <w:lang w:val="uk-UA"/>
        </w:rPr>
        <w:t>Фіщук</w:t>
      </w:r>
      <w:proofErr w:type="spellEnd"/>
      <w:r w:rsidRPr="00FB5E2C">
        <w:rPr>
          <w:rFonts w:ascii="Times New Roman" w:hAnsi="Times New Roman" w:cs="Times New Roman"/>
          <w:sz w:val="24"/>
          <w:szCs w:val="24"/>
          <w:lang w:val="uk-UA"/>
        </w:rPr>
        <w:t xml:space="preserve"> Т.М, інформатика – </w:t>
      </w:r>
      <w:proofErr w:type="spellStart"/>
      <w:r w:rsidRPr="00FB5E2C">
        <w:rPr>
          <w:rFonts w:ascii="Times New Roman" w:hAnsi="Times New Roman" w:cs="Times New Roman"/>
          <w:sz w:val="24"/>
          <w:szCs w:val="24"/>
          <w:lang w:val="uk-UA"/>
        </w:rPr>
        <w:t>Гром</w:t>
      </w:r>
      <w:proofErr w:type="spellEnd"/>
      <w:r w:rsidRPr="00FB5E2C">
        <w:rPr>
          <w:rFonts w:ascii="Times New Roman" w:hAnsi="Times New Roman" w:cs="Times New Roman"/>
          <w:sz w:val="24"/>
          <w:szCs w:val="24"/>
          <w:lang w:val="uk-UA"/>
        </w:rPr>
        <w:t xml:space="preserve"> І.Ю.</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А</w:t>
      </w:r>
      <w:r>
        <w:rPr>
          <w:rFonts w:ascii="Times New Roman" w:hAnsi="Times New Roman" w:cs="Times New Roman"/>
          <w:sz w:val="24"/>
          <w:szCs w:val="24"/>
          <w:lang w:val="uk-UA"/>
        </w:rPr>
        <w:t>ле необхідно звернути увагу на те, що  не 9 педагогів, а  46 мають вищу категорії і педагогічне знання.</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 xml:space="preserve">Щодо учнівської  науково-дослідницької роботи, то як відмічалося і в минулому навчальному році більшість робіт носить навчальний ( а не науково-дослідницький), а то і рефератний  характер. Тому потрібна не  кількість, а якість. </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При захисті робіт журі було приємно вражене відкриттям.                                                     Цим відкриттям став учень 11 класу ЗОШ №</w:t>
      </w:r>
      <w:r>
        <w:rPr>
          <w:rFonts w:ascii="Times New Roman" w:hAnsi="Times New Roman" w:cs="Times New Roman"/>
          <w:sz w:val="24"/>
          <w:szCs w:val="24"/>
          <w:lang w:val="uk-UA"/>
        </w:rPr>
        <w:t xml:space="preserve"> </w:t>
      </w:r>
      <w:r w:rsidRPr="00FB5E2C">
        <w:rPr>
          <w:rFonts w:ascii="Times New Roman" w:hAnsi="Times New Roman" w:cs="Times New Roman"/>
          <w:sz w:val="24"/>
          <w:szCs w:val="24"/>
          <w:lang w:val="uk-UA"/>
        </w:rPr>
        <w:t xml:space="preserve">4 </w:t>
      </w:r>
      <w:proofErr w:type="spellStart"/>
      <w:r w:rsidRPr="00FB5E2C">
        <w:rPr>
          <w:rFonts w:ascii="Times New Roman" w:hAnsi="Times New Roman" w:cs="Times New Roman"/>
          <w:sz w:val="24"/>
          <w:szCs w:val="24"/>
          <w:lang w:val="uk-UA"/>
        </w:rPr>
        <w:t>Дерев’яненко</w:t>
      </w:r>
      <w:proofErr w:type="spellEnd"/>
      <w:r w:rsidRPr="00FB5E2C">
        <w:rPr>
          <w:rFonts w:ascii="Times New Roman" w:hAnsi="Times New Roman" w:cs="Times New Roman"/>
          <w:sz w:val="24"/>
          <w:szCs w:val="24"/>
          <w:lang w:val="uk-UA"/>
        </w:rPr>
        <w:t xml:space="preserve">  Сергій, з великим багажем </w:t>
      </w:r>
      <w:r w:rsidRPr="00FB5E2C">
        <w:rPr>
          <w:rFonts w:ascii="Times New Roman" w:hAnsi="Times New Roman" w:cs="Times New Roman"/>
          <w:sz w:val="24"/>
          <w:szCs w:val="24"/>
          <w:lang w:val="uk-UA"/>
        </w:rPr>
        <w:lastRenderedPageBreak/>
        <w:t xml:space="preserve">знань в різних областях наук, </w:t>
      </w:r>
      <w:proofErr w:type="spellStart"/>
      <w:r w:rsidRPr="00FB5E2C">
        <w:rPr>
          <w:rFonts w:ascii="Times New Roman" w:hAnsi="Times New Roman" w:cs="Times New Roman"/>
          <w:sz w:val="24"/>
          <w:szCs w:val="24"/>
          <w:lang w:val="uk-UA"/>
        </w:rPr>
        <w:t>креативно</w:t>
      </w:r>
      <w:proofErr w:type="spellEnd"/>
      <w:r w:rsidRPr="00FB5E2C">
        <w:rPr>
          <w:rFonts w:ascii="Times New Roman" w:hAnsi="Times New Roman" w:cs="Times New Roman"/>
          <w:sz w:val="24"/>
          <w:szCs w:val="24"/>
          <w:lang w:val="uk-UA"/>
        </w:rPr>
        <w:t xml:space="preserve"> мислячий, творчий, здатний вести діалог, відстоювати власну думку. Жаль, що  відкрили його тільки в кінці 11 класу.</w:t>
      </w:r>
    </w:p>
    <w:p w:rsidR="00711400" w:rsidRPr="00FB5E2C"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Загалом недоліки в роботі з обдарованими дітьми бачимо в тому, що не в повній мірі використовуються  ка</w:t>
      </w:r>
      <w:r>
        <w:rPr>
          <w:rFonts w:ascii="Times New Roman" w:hAnsi="Times New Roman" w:cs="Times New Roman"/>
          <w:sz w:val="24"/>
          <w:szCs w:val="24"/>
          <w:lang w:val="uk-UA"/>
        </w:rPr>
        <w:t xml:space="preserve">дрові можливості, можливості </w:t>
      </w:r>
      <w:r w:rsidRPr="00FB5E2C">
        <w:rPr>
          <w:rFonts w:ascii="Times New Roman" w:hAnsi="Times New Roman" w:cs="Times New Roman"/>
          <w:sz w:val="24"/>
          <w:szCs w:val="24"/>
          <w:lang w:val="uk-UA"/>
        </w:rPr>
        <w:t>профілів навчання,  факультативів, курсів за вибором, опорних шкіл,  освітніх округів і інших міжшкільних форм роботи.</w:t>
      </w:r>
    </w:p>
    <w:p w:rsidR="00711400" w:rsidRDefault="00711400" w:rsidP="00711400">
      <w:pPr>
        <w:spacing w:after="0"/>
        <w:ind w:firstLine="708"/>
        <w:jc w:val="both"/>
        <w:rPr>
          <w:rFonts w:ascii="Times New Roman" w:hAnsi="Times New Roman" w:cs="Times New Roman"/>
          <w:sz w:val="24"/>
          <w:szCs w:val="24"/>
          <w:lang w:val="uk-UA"/>
        </w:rPr>
      </w:pPr>
      <w:r w:rsidRPr="00FB5E2C">
        <w:rPr>
          <w:rFonts w:ascii="Times New Roman" w:hAnsi="Times New Roman" w:cs="Times New Roman"/>
          <w:sz w:val="24"/>
          <w:szCs w:val="24"/>
          <w:lang w:val="uk-UA"/>
        </w:rPr>
        <w:t>Усі перечисленні позитивні і негативні сторони в певній мірі стосуються кожної школи.</w:t>
      </w:r>
      <w:r>
        <w:rPr>
          <w:rFonts w:ascii="Times New Roman" w:hAnsi="Times New Roman" w:cs="Times New Roman"/>
          <w:sz w:val="24"/>
          <w:szCs w:val="24"/>
          <w:lang w:val="uk-UA"/>
        </w:rPr>
        <w:t xml:space="preserve"> В</w:t>
      </w:r>
      <w:r w:rsidRPr="00FB5E2C">
        <w:rPr>
          <w:rFonts w:ascii="Times New Roman" w:hAnsi="Times New Roman" w:cs="Times New Roman"/>
          <w:sz w:val="24"/>
          <w:szCs w:val="24"/>
          <w:lang w:val="uk-UA"/>
        </w:rPr>
        <w:t xml:space="preserve"> педагогічних колективі необхідно глибоко і ретельно проаналізувати  роботу з обдарованими учнями і вжити заходів, щоб не припуститися допущених недоліків  в подальшому. </w:t>
      </w:r>
    </w:p>
    <w:p w:rsidR="00711400" w:rsidRDefault="00711400" w:rsidP="00711400">
      <w:pPr>
        <w:spacing w:after="0"/>
        <w:jc w:val="both"/>
        <w:rPr>
          <w:rFonts w:ascii="Times New Roman" w:hAnsi="Times New Roman" w:cs="Times New Roman"/>
          <w:sz w:val="24"/>
          <w:szCs w:val="24"/>
          <w:lang w:val="uk-UA"/>
        </w:rPr>
      </w:pPr>
    </w:p>
    <w:p w:rsidR="0060465C" w:rsidRDefault="00711400" w:rsidP="00C10B55">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Методист  методичного кабінету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М.Й. Соболь</w:t>
      </w:r>
    </w:p>
    <w:p w:rsidR="008A2EBE" w:rsidRDefault="008A2EBE" w:rsidP="00C10B55">
      <w:pPr>
        <w:spacing w:after="0"/>
        <w:jc w:val="both"/>
        <w:rPr>
          <w:rFonts w:ascii="Times New Roman" w:hAnsi="Times New Roman" w:cs="Times New Roman"/>
          <w:sz w:val="24"/>
          <w:szCs w:val="24"/>
          <w:lang w:val="uk-UA"/>
        </w:rPr>
      </w:pPr>
    </w:p>
    <w:p w:rsidR="0060465C" w:rsidRPr="0060465C" w:rsidRDefault="0060465C" w:rsidP="0060465C">
      <w:pPr>
        <w:spacing w:after="0"/>
        <w:jc w:val="center"/>
        <w:rPr>
          <w:rFonts w:ascii="Times New Roman" w:hAnsi="Times New Roman" w:cs="Times New Roman"/>
          <w:sz w:val="24"/>
          <w:szCs w:val="24"/>
        </w:rPr>
      </w:pPr>
      <w:proofErr w:type="spellStart"/>
      <w:r w:rsidRPr="0060465C">
        <w:rPr>
          <w:rFonts w:ascii="Times New Roman" w:hAnsi="Times New Roman" w:cs="Times New Roman"/>
          <w:sz w:val="24"/>
          <w:szCs w:val="24"/>
        </w:rPr>
        <w:t>Аналіз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
    <w:p w:rsidR="0060465C" w:rsidRPr="0060465C" w:rsidRDefault="0060465C" w:rsidP="0060465C">
      <w:pPr>
        <w:spacing w:after="0"/>
        <w:jc w:val="center"/>
        <w:rPr>
          <w:rFonts w:ascii="Times New Roman" w:hAnsi="Times New Roman" w:cs="Times New Roman"/>
          <w:sz w:val="24"/>
          <w:szCs w:val="24"/>
        </w:rPr>
      </w:pPr>
      <w:r w:rsidRPr="0060465C">
        <w:rPr>
          <w:rFonts w:ascii="Times New Roman" w:hAnsi="Times New Roman" w:cs="Times New Roman"/>
          <w:sz w:val="24"/>
          <w:szCs w:val="24"/>
        </w:rPr>
        <w:t>мето</w:t>
      </w:r>
      <w:r w:rsidR="00C10B55">
        <w:rPr>
          <w:rFonts w:ascii="Times New Roman" w:hAnsi="Times New Roman" w:cs="Times New Roman"/>
          <w:sz w:val="24"/>
          <w:szCs w:val="24"/>
        </w:rPr>
        <w:t xml:space="preserve">диста </w:t>
      </w:r>
      <w:proofErr w:type="spellStart"/>
      <w:r w:rsidR="00C10B55">
        <w:rPr>
          <w:rFonts w:ascii="Times New Roman" w:hAnsi="Times New Roman" w:cs="Times New Roman"/>
          <w:sz w:val="24"/>
          <w:szCs w:val="24"/>
        </w:rPr>
        <w:t>з</w:t>
      </w:r>
      <w:proofErr w:type="spellEnd"/>
      <w:r w:rsidR="00C10B55">
        <w:rPr>
          <w:rFonts w:ascii="Times New Roman" w:hAnsi="Times New Roman" w:cs="Times New Roman"/>
          <w:sz w:val="24"/>
          <w:szCs w:val="24"/>
        </w:rPr>
        <w:t xml:space="preserve"> </w:t>
      </w:r>
      <w:proofErr w:type="spellStart"/>
      <w:r w:rsidR="00C10B55">
        <w:rPr>
          <w:rFonts w:ascii="Times New Roman" w:hAnsi="Times New Roman" w:cs="Times New Roman"/>
          <w:sz w:val="24"/>
          <w:szCs w:val="24"/>
        </w:rPr>
        <w:t>психологічної</w:t>
      </w:r>
      <w:proofErr w:type="spellEnd"/>
      <w:r w:rsidR="00C10B55">
        <w:rPr>
          <w:rFonts w:ascii="Times New Roman" w:hAnsi="Times New Roman" w:cs="Times New Roman"/>
          <w:sz w:val="24"/>
          <w:szCs w:val="24"/>
        </w:rPr>
        <w:t xml:space="preserve"> </w:t>
      </w:r>
      <w:proofErr w:type="spellStart"/>
      <w:r w:rsidR="00C10B55">
        <w:rPr>
          <w:rFonts w:ascii="Times New Roman" w:hAnsi="Times New Roman" w:cs="Times New Roman"/>
          <w:sz w:val="24"/>
          <w:szCs w:val="24"/>
        </w:rPr>
        <w:t>служби</w:t>
      </w:r>
      <w:proofErr w:type="spellEnd"/>
      <w:r w:rsidR="00C10B55">
        <w:rPr>
          <w:rFonts w:ascii="Times New Roman" w:hAnsi="Times New Roman" w:cs="Times New Roman"/>
          <w:sz w:val="24"/>
          <w:szCs w:val="24"/>
        </w:rPr>
        <w:t xml:space="preserve"> </w:t>
      </w:r>
      <w:r w:rsidRPr="0060465C">
        <w:rPr>
          <w:rFonts w:ascii="Times New Roman" w:hAnsi="Times New Roman" w:cs="Times New Roman"/>
          <w:sz w:val="24"/>
          <w:szCs w:val="24"/>
        </w:rPr>
        <w:t xml:space="preserve"> </w:t>
      </w:r>
    </w:p>
    <w:p w:rsidR="0060465C" w:rsidRDefault="0060465C" w:rsidP="0060465C">
      <w:pPr>
        <w:spacing w:after="0"/>
        <w:jc w:val="center"/>
        <w:rPr>
          <w:rFonts w:ascii="Times New Roman" w:hAnsi="Times New Roman" w:cs="Times New Roman"/>
          <w:sz w:val="24"/>
          <w:szCs w:val="24"/>
          <w:lang w:val="uk-UA"/>
        </w:rPr>
      </w:pPr>
      <w:r w:rsidRPr="0060465C">
        <w:rPr>
          <w:rFonts w:ascii="Times New Roman" w:hAnsi="Times New Roman" w:cs="Times New Roman"/>
          <w:sz w:val="24"/>
          <w:szCs w:val="24"/>
        </w:rPr>
        <w:t xml:space="preserve">за І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івріччя</w:t>
      </w:r>
      <w:proofErr w:type="spellEnd"/>
      <w:r w:rsidRPr="0060465C">
        <w:rPr>
          <w:rFonts w:ascii="Times New Roman" w:hAnsi="Times New Roman" w:cs="Times New Roman"/>
          <w:sz w:val="24"/>
          <w:szCs w:val="24"/>
        </w:rPr>
        <w:t xml:space="preserve"> 2015року</w:t>
      </w:r>
    </w:p>
    <w:p w:rsidR="006B6B33" w:rsidRPr="006B6B33" w:rsidRDefault="006B6B33" w:rsidP="0060465C">
      <w:pPr>
        <w:spacing w:after="0"/>
        <w:jc w:val="center"/>
        <w:rPr>
          <w:rFonts w:ascii="Times New Roman" w:hAnsi="Times New Roman" w:cs="Times New Roman"/>
          <w:sz w:val="24"/>
          <w:szCs w:val="24"/>
          <w:lang w:val="uk-UA"/>
        </w:rPr>
      </w:pPr>
    </w:p>
    <w:p w:rsidR="006B6B33" w:rsidRPr="0060465C" w:rsidRDefault="006B6B33" w:rsidP="006B6B33">
      <w:pPr>
        <w:pStyle w:val="a3"/>
        <w:spacing w:after="0"/>
        <w:jc w:val="center"/>
        <w:rPr>
          <w:rFonts w:ascii="Times New Roman" w:hAnsi="Times New Roman" w:cs="Times New Roman"/>
          <w:b/>
          <w:sz w:val="24"/>
          <w:szCs w:val="24"/>
          <w:lang w:val="uk-UA"/>
        </w:rPr>
      </w:pPr>
      <w:proofErr w:type="spellStart"/>
      <w:proofErr w:type="gramStart"/>
      <w:r w:rsidRPr="0060465C">
        <w:rPr>
          <w:rFonts w:ascii="Times New Roman" w:hAnsi="Times New Roman" w:cs="Times New Roman"/>
          <w:b/>
          <w:sz w:val="24"/>
          <w:szCs w:val="24"/>
        </w:rPr>
        <w:t>П</w:t>
      </w:r>
      <w:proofErr w:type="gramEnd"/>
      <w:r w:rsidRPr="0060465C">
        <w:rPr>
          <w:rFonts w:ascii="Times New Roman" w:hAnsi="Times New Roman" w:cs="Times New Roman"/>
          <w:b/>
          <w:sz w:val="24"/>
          <w:szCs w:val="24"/>
        </w:rPr>
        <w:t>ідвищення</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професійної</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майстерності</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педагогів</w:t>
      </w:r>
      <w:proofErr w:type="spellEnd"/>
      <w:r w:rsidRPr="0060465C">
        <w:rPr>
          <w:rFonts w:ascii="Times New Roman" w:hAnsi="Times New Roman" w:cs="Times New Roman"/>
          <w:b/>
          <w:sz w:val="24"/>
          <w:szCs w:val="24"/>
        </w:rPr>
        <w:t xml:space="preserve"> за </w:t>
      </w:r>
      <w:proofErr w:type="spellStart"/>
      <w:r w:rsidRPr="0060465C">
        <w:rPr>
          <w:rFonts w:ascii="Times New Roman" w:hAnsi="Times New Roman" w:cs="Times New Roman"/>
          <w:b/>
          <w:sz w:val="24"/>
          <w:szCs w:val="24"/>
        </w:rPr>
        <w:t>допомогою</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інноваційних</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методичних</w:t>
      </w:r>
      <w:proofErr w:type="spellEnd"/>
      <w:r w:rsidRPr="0060465C">
        <w:rPr>
          <w:rFonts w:ascii="Times New Roman" w:hAnsi="Times New Roman" w:cs="Times New Roman"/>
          <w:b/>
          <w:sz w:val="24"/>
          <w:szCs w:val="24"/>
        </w:rPr>
        <w:t xml:space="preserve"> форм </w:t>
      </w:r>
      <w:proofErr w:type="spellStart"/>
      <w:r w:rsidRPr="0060465C">
        <w:rPr>
          <w:rFonts w:ascii="Times New Roman" w:hAnsi="Times New Roman" w:cs="Times New Roman"/>
          <w:b/>
          <w:sz w:val="24"/>
          <w:szCs w:val="24"/>
        </w:rPr>
        <w:t>роботи</w:t>
      </w:r>
      <w:proofErr w:type="spellEnd"/>
    </w:p>
    <w:p w:rsidR="0060465C" w:rsidRPr="006B6B33" w:rsidRDefault="0060465C" w:rsidP="0060465C">
      <w:pPr>
        <w:spacing w:after="0"/>
        <w:ind w:firstLine="708"/>
        <w:jc w:val="both"/>
        <w:rPr>
          <w:rFonts w:ascii="Times New Roman" w:hAnsi="Times New Roman" w:cs="Times New Roman"/>
          <w:sz w:val="24"/>
          <w:szCs w:val="24"/>
          <w:lang w:val="uk-UA"/>
        </w:rPr>
      </w:pPr>
    </w:p>
    <w:p w:rsidR="0060465C" w:rsidRPr="0060465C" w:rsidRDefault="0060465C" w:rsidP="0060465C">
      <w:pPr>
        <w:spacing w:after="0"/>
        <w:ind w:firstLine="708"/>
        <w:jc w:val="both"/>
        <w:rPr>
          <w:rFonts w:ascii="Times New Roman" w:hAnsi="Times New Roman" w:cs="Times New Roman"/>
          <w:sz w:val="24"/>
          <w:szCs w:val="24"/>
        </w:rPr>
      </w:pPr>
      <w:r w:rsidRPr="0060465C">
        <w:rPr>
          <w:rFonts w:ascii="Times New Roman" w:hAnsi="Times New Roman" w:cs="Times New Roman"/>
          <w:sz w:val="24"/>
          <w:szCs w:val="24"/>
        </w:rPr>
        <w:t xml:space="preserve">В 2015  </w:t>
      </w:r>
      <w:proofErr w:type="spellStart"/>
      <w:r w:rsidRPr="0060465C">
        <w:rPr>
          <w:rFonts w:ascii="Times New Roman" w:hAnsi="Times New Roman" w:cs="Times New Roman"/>
          <w:sz w:val="24"/>
          <w:szCs w:val="24"/>
        </w:rPr>
        <w:t>році</w:t>
      </w:r>
      <w:proofErr w:type="spellEnd"/>
      <w:r w:rsidRPr="0060465C">
        <w:rPr>
          <w:rFonts w:ascii="Times New Roman" w:hAnsi="Times New Roman" w:cs="Times New Roman"/>
          <w:sz w:val="24"/>
          <w:szCs w:val="24"/>
        </w:rPr>
        <w:t xml:space="preserve"> методист ММК </w:t>
      </w:r>
      <w:proofErr w:type="spellStart"/>
      <w:r w:rsidRPr="0060465C">
        <w:rPr>
          <w:rFonts w:ascii="Times New Roman" w:hAnsi="Times New Roman" w:cs="Times New Roman"/>
          <w:sz w:val="24"/>
          <w:szCs w:val="24"/>
        </w:rPr>
        <w:t>Соловйова</w:t>
      </w:r>
      <w:proofErr w:type="spellEnd"/>
      <w:r w:rsidRPr="0060465C">
        <w:rPr>
          <w:rFonts w:ascii="Times New Roman" w:hAnsi="Times New Roman" w:cs="Times New Roman"/>
          <w:sz w:val="24"/>
          <w:szCs w:val="24"/>
        </w:rPr>
        <w:t xml:space="preserve"> В.В. </w:t>
      </w:r>
      <w:proofErr w:type="spellStart"/>
      <w:r w:rsidRPr="0060465C">
        <w:rPr>
          <w:rFonts w:ascii="Times New Roman" w:hAnsi="Times New Roman" w:cs="Times New Roman"/>
          <w:sz w:val="24"/>
          <w:szCs w:val="24"/>
        </w:rPr>
        <w:t>продовжувала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працювати</w:t>
      </w:r>
      <w:proofErr w:type="spellEnd"/>
      <w:r w:rsidRPr="0060465C">
        <w:rPr>
          <w:rFonts w:ascii="Times New Roman" w:hAnsi="Times New Roman" w:cs="Times New Roman"/>
          <w:sz w:val="24"/>
          <w:szCs w:val="24"/>
        </w:rPr>
        <w:t xml:space="preserve">  над  проблемою «</w:t>
      </w:r>
      <w:proofErr w:type="spellStart"/>
      <w:r w:rsidRPr="0060465C">
        <w:rPr>
          <w:rFonts w:ascii="Times New Roman" w:hAnsi="Times New Roman" w:cs="Times New Roman"/>
          <w:sz w:val="24"/>
          <w:szCs w:val="24"/>
        </w:rPr>
        <w:t>Інноваційні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форми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методичної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як основа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ідвищення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професійної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компетентності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педагогів</w:t>
      </w:r>
      <w:proofErr w:type="spellEnd"/>
      <w:r w:rsidRPr="0060465C">
        <w:rPr>
          <w:rFonts w:ascii="Times New Roman" w:hAnsi="Times New Roman" w:cs="Times New Roman"/>
          <w:sz w:val="24"/>
          <w:szCs w:val="24"/>
        </w:rPr>
        <w:t>».</w:t>
      </w:r>
    </w:p>
    <w:p w:rsidR="0060465C" w:rsidRPr="0060465C" w:rsidRDefault="0060465C" w:rsidP="0060465C">
      <w:pPr>
        <w:spacing w:after="0"/>
        <w:ind w:firstLine="708"/>
        <w:jc w:val="both"/>
        <w:rPr>
          <w:rFonts w:ascii="Times New Roman" w:hAnsi="Times New Roman" w:cs="Times New Roman"/>
          <w:sz w:val="24"/>
          <w:szCs w:val="24"/>
        </w:rPr>
      </w:pP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керівництвом</w:t>
      </w:r>
      <w:proofErr w:type="spellEnd"/>
      <w:r w:rsidRPr="0060465C">
        <w:rPr>
          <w:rFonts w:ascii="Times New Roman" w:hAnsi="Times New Roman" w:cs="Times New Roman"/>
          <w:sz w:val="24"/>
          <w:szCs w:val="24"/>
        </w:rPr>
        <w:t xml:space="preserve"> методиста </w:t>
      </w:r>
      <w:proofErr w:type="spellStart"/>
      <w:r w:rsidRPr="0060465C">
        <w:rPr>
          <w:rFonts w:ascii="Times New Roman" w:hAnsi="Times New Roman" w:cs="Times New Roman"/>
          <w:sz w:val="24"/>
          <w:szCs w:val="24"/>
        </w:rPr>
        <w:t>Соловйової</w:t>
      </w:r>
      <w:proofErr w:type="spellEnd"/>
      <w:r w:rsidRPr="0060465C">
        <w:rPr>
          <w:rFonts w:ascii="Times New Roman" w:hAnsi="Times New Roman" w:cs="Times New Roman"/>
          <w:sz w:val="24"/>
          <w:szCs w:val="24"/>
        </w:rPr>
        <w:t xml:space="preserve"> В.В.  </w:t>
      </w:r>
      <w:proofErr w:type="spellStart"/>
      <w:r w:rsidRPr="0060465C">
        <w:rPr>
          <w:rFonts w:ascii="Times New Roman" w:hAnsi="Times New Roman" w:cs="Times New Roman"/>
          <w:sz w:val="24"/>
          <w:szCs w:val="24"/>
        </w:rPr>
        <w:t>працюють</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наступні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творчі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групи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педагогів</w:t>
      </w:r>
      <w:proofErr w:type="spellEnd"/>
      <w:r w:rsidRPr="0060465C">
        <w:rPr>
          <w:rFonts w:ascii="Times New Roman" w:hAnsi="Times New Roman" w:cs="Times New Roman"/>
          <w:sz w:val="24"/>
          <w:szCs w:val="24"/>
        </w:rPr>
        <w:t>:</w:t>
      </w:r>
    </w:p>
    <w:p w:rsidR="0060465C" w:rsidRPr="006B6B33" w:rsidRDefault="0060465C" w:rsidP="0060465C">
      <w:pPr>
        <w:spacing w:after="0"/>
        <w:jc w:val="both"/>
        <w:rPr>
          <w:rFonts w:ascii="Times New Roman" w:hAnsi="Times New Roman" w:cs="Times New Roman"/>
          <w:i/>
          <w:sz w:val="24"/>
          <w:szCs w:val="24"/>
          <w:lang w:val="uk-UA"/>
        </w:rPr>
      </w:pPr>
      <w:r w:rsidRPr="006B6B33">
        <w:rPr>
          <w:rFonts w:ascii="Times New Roman" w:hAnsi="Times New Roman" w:cs="Times New Roman"/>
          <w:i/>
          <w:sz w:val="24"/>
          <w:szCs w:val="24"/>
          <w:lang w:val="uk-UA"/>
        </w:rPr>
        <w:t>1.</w:t>
      </w:r>
      <w:r w:rsidRPr="006B6B33">
        <w:rPr>
          <w:rFonts w:ascii="Times New Roman" w:hAnsi="Times New Roman" w:cs="Times New Roman"/>
          <w:i/>
          <w:sz w:val="24"/>
          <w:szCs w:val="24"/>
        </w:rPr>
        <w:t xml:space="preserve">Фокус – </w:t>
      </w:r>
      <w:proofErr w:type="spellStart"/>
      <w:r w:rsidRPr="006B6B33">
        <w:rPr>
          <w:rFonts w:ascii="Times New Roman" w:hAnsi="Times New Roman" w:cs="Times New Roman"/>
          <w:i/>
          <w:sz w:val="24"/>
          <w:szCs w:val="24"/>
        </w:rPr>
        <w:t>група</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керівників</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міських</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методичних</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об’єднань</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Навчаючись</w:t>
      </w:r>
      <w:proofErr w:type="spellEnd"/>
      <w:r w:rsidRPr="006B6B33">
        <w:rPr>
          <w:rFonts w:ascii="Times New Roman" w:hAnsi="Times New Roman" w:cs="Times New Roman"/>
          <w:i/>
          <w:sz w:val="24"/>
          <w:szCs w:val="24"/>
        </w:rPr>
        <w:t xml:space="preserve"> – </w:t>
      </w:r>
      <w:proofErr w:type="spellStart"/>
      <w:r w:rsidRPr="006B6B33">
        <w:rPr>
          <w:rFonts w:ascii="Times New Roman" w:hAnsi="Times New Roman" w:cs="Times New Roman"/>
          <w:i/>
          <w:sz w:val="24"/>
          <w:szCs w:val="24"/>
        </w:rPr>
        <w:t>навчаю</w:t>
      </w:r>
      <w:proofErr w:type="spellEnd"/>
      <w:r w:rsidRPr="006B6B33">
        <w:rPr>
          <w:rFonts w:ascii="Times New Roman" w:hAnsi="Times New Roman" w:cs="Times New Roman"/>
          <w:i/>
          <w:sz w:val="24"/>
          <w:szCs w:val="24"/>
        </w:rPr>
        <w:t xml:space="preserve">». </w:t>
      </w:r>
    </w:p>
    <w:p w:rsidR="0060465C" w:rsidRPr="0060465C" w:rsidRDefault="0060465C" w:rsidP="0060465C">
      <w:pPr>
        <w:spacing w:after="0"/>
        <w:ind w:firstLine="360"/>
        <w:jc w:val="both"/>
        <w:rPr>
          <w:rFonts w:ascii="Times New Roman" w:hAnsi="Times New Roman" w:cs="Times New Roman"/>
          <w:sz w:val="24"/>
          <w:szCs w:val="24"/>
          <w:lang w:val="uk-UA"/>
        </w:rPr>
      </w:pPr>
      <w:r w:rsidRPr="0060465C">
        <w:rPr>
          <w:rFonts w:ascii="Times New Roman" w:hAnsi="Times New Roman" w:cs="Times New Roman"/>
          <w:sz w:val="24"/>
          <w:szCs w:val="24"/>
          <w:lang w:val="uk-UA"/>
        </w:rPr>
        <w:t>Проведено 3 заняття, де розглянуті питання активізації педагогів в роботі  методичних об’єднань, створення умов для підвищення професійної майстерності керівників ММО, як управлінців.</w:t>
      </w:r>
    </w:p>
    <w:p w:rsidR="0060465C" w:rsidRPr="0060465C" w:rsidRDefault="0060465C" w:rsidP="0060465C">
      <w:pPr>
        <w:spacing w:after="0"/>
        <w:ind w:firstLine="708"/>
        <w:rPr>
          <w:rFonts w:ascii="Times New Roman" w:hAnsi="Times New Roman" w:cs="Times New Roman"/>
          <w:sz w:val="24"/>
          <w:szCs w:val="24"/>
        </w:rPr>
      </w:pPr>
      <w:r w:rsidRPr="0060465C">
        <w:rPr>
          <w:rFonts w:ascii="Times New Roman" w:hAnsi="Times New Roman" w:cs="Times New Roman"/>
          <w:sz w:val="24"/>
          <w:szCs w:val="24"/>
        </w:rPr>
        <w:t xml:space="preserve">На </w:t>
      </w:r>
      <w:proofErr w:type="spellStart"/>
      <w:r w:rsidRPr="0060465C">
        <w:rPr>
          <w:rFonts w:ascii="Times New Roman" w:hAnsi="Times New Roman" w:cs="Times New Roman"/>
          <w:sz w:val="24"/>
          <w:szCs w:val="24"/>
        </w:rPr>
        <w:t>заняттях</w:t>
      </w:r>
      <w:proofErr w:type="spellEnd"/>
      <w:r w:rsidRPr="0060465C">
        <w:rPr>
          <w:rFonts w:ascii="Times New Roman" w:hAnsi="Times New Roman" w:cs="Times New Roman"/>
          <w:sz w:val="24"/>
          <w:szCs w:val="24"/>
        </w:rPr>
        <w:t xml:space="preserve"> фокус – </w:t>
      </w:r>
      <w:proofErr w:type="spellStart"/>
      <w:r w:rsidRPr="0060465C">
        <w:rPr>
          <w:rFonts w:ascii="Times New Roman" w:hAnsi="Times New Roman" w:cs="Times New Roman"/>
          <w:sz w:val="24"/>
          <w:szCs w:val="24"/>
        </w:rPr>
        <w:t>групи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розглянуто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наступні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питання</w:t>
      </w:r>
      <w:proofErr w:type="spellEnd"/>
      <w:r w:rsidRPr="0060465C">
        <w:rPr>
          <w:rFonts w:ascii="Times New Roman" w:hAnsi="Times New Roman" w:cs="Times New Roman"/>
          <w:sz w:val="24"/>
          <w:szCs w:val="24"/>
        </w:rPr>
        <w:t>:</w:t>
      </w:r>
    </w:p>
    <w:p w:rsidR="0060465C" w:rsidRPr="0060465C" w:rsidRDefault="0060465C" w:rsidP="0060465C">
      <w:pPr>
        <w:pStyle w:val="a3"/>
        <w:numPr>
          <w:ilvl w:val="0"/>
          <w:numId w:val="6"/>
        </w:numPr>
        <w:spacing w:after="0"/>
        <w:rPr>
          <w:rFonts w:ascii="Times New Roman" w:hAnsi="Times New Roman" w:cs="Times New Roman"/>
          <w:sz w:val="24"/>
          <w:szCs w:val="24"/>
        </w:rPr>
      </w:pPr>
      <w:proofErr w:type="spellStart"/>
      <w:r w:rsidRPr="0060465C">
        <w:rPr>
          <w:rFonts w:ascii="Times New Roman" w:hAnsi="Times New Roman" w:cs="Times New Roman"/>
          <w:sz w:val="24"/>
          <w:szCs w:val="24"/>
        </w:rPr>
        <w:t>Творчість</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невід’ємна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складова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діяльності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керівника</w:t>
      </w:r>
      <w:proofErr w:type="spellEnd"/>
      <w:r w:rsidRPr="0060465C">
        <w:rPr>
          <w:rFonts w:ascii="Times New Roman" w:hAnsi="Times New Roman" w:cs="Times New Roman"/>
          <w:sz w:val="24"/>
          <w:szCs w:val="24"/>
        </w:rPr>
        <w:t xml:space="preserve"> ММО</w:t>
      </w:r>
    </w:p>
    <w:p w:rsidR="0060465C" w:rsidRPr="0060465C" w:rsidRDefault="0060465C" w:rsidP="0060465C">
      <w:pPr>
        <w:pStyle w:val="a3"/>
        <w:numPr>
          <w:ilvl w:val="0"/>
          <w:numId w:val="6"/>
        </w:numPr>
        <w:spacing w:after="0"/>
        <w:jc w:val="both"/>
        <w:rPr>
          <w:rFonts w:ascii="Times New Roman" w:hAnsi="Times New Roman" w:cs="Times New Roman"/>
          <w:sz w:val="24"/>
          <w:szCs w:val="24"/>
        </w:rPr>
      </w:pPr>
      <w:proofErr w:type="spellStart"/>
      <w:r w:rsidRPr="0060465C">
        <w:rPr>
          <w:rFonts w:ascii="Times New Roman" w:hAnsi="Times New Roman" w:cs="Times New Roman"/>
          <w:sz w:val="24"/>
          <w:szCs w:val="24"/>
        </w:rPr>
        <w:t>Зміни</w:t>
      </w:r>
      <w:proofErr w:type="spellEnd"/>
      <w:r w:rsidRPr="0060465C">
        <w:rPr>
          <w:rFonts w:ascii="Times New Roman" w:hAnsi="Times New Roman" w:cs="Times New Roman"/>
          <w:sz w:val="24"/>
          <w:szCs w:val="24"/>
        </w:rPr>
        <w:t xml:space="preserve"> в </w:t>
      </w:r>
      <w:proofErr w:type="spellStart"/>
      <w:r w:rsidRPr="0060465C">
        <w:rPr>
          <w:rFonts w:ascii="Times New Roman" w:hAnsi="Times New Roman" w:cs="Times New Roman"/>
          <w:sz w:val="24"/>
          <w:szCs w:val="24"/>
        </w:rPr>
        <w:t>діяльності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керівника</w:t>
      </w:r>
      <w:proofErr w:type="spellEnd"/>
      <w:r w:rsidRPr="0060465C">
        <w:rPr>
          <w:rFonts w:ascii="Times New Roman" w:hAnsi="Times New Roman" w:cs="Times New Roman"/>
          <w:sz w:val="24"/>
          <w:szCs w:val="24"/>
        </w:rPr>
        <w:t xml:space="preserve"> МО - основа </w:t>
      </w:r>
      <w:proofErr w:type="spellStart"/>
      <w:r w:rsidRPr="0060465C">
        <w:rPr>
          <w:rFonts w:ascii="Times New Roman" w:hAnsi="Times New Roman" w:cs="Times New Roman"/>
          <w:sz w:val="24"/>
          <w:szCs w:val="24"/>
        </w:rPr>
        <w:t>впровадження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інновацій</w:t>
      </w:r>
      <w:proofErr w:type="spellEnd"/>
      <w:r w:rsidRPr="0060465C">
        <w:rPr>
          <w:rFonts w:ascii="Times New Roman" w:hAnsi="Times New Roman" w:cs="Times New Roman"/>
          <w:sz w:val="24"/>
          <w:szCs w:val="24"/>
        </w:rPr>
        <w:t>»</w:t>
      </w:r>
    </w:p>
    <w:p w:rsidR="0060465C" w:rsidRPr="0060465C" w:rsidRDefault="0060465C" w:rsidP="0060465C">
      <w:pPr>
        <w:pStyle w:val="a3"/>
        <w:numPr>
          <w:ilvl w:val="0"/>
          <w:numId w:val="6"/>
        </w:numPr>
        <w:spacing w:after="0"/>
        <w:rPr>
          <w:rFonts w:ascii="Times New Roman" w:hAnsi="Times New Roman" w:cs="Times New Roman"/>
          <w:sz w:val="24"/>
          <w:szCs w:val="24"/>
        </w:rPr>
      </w:pPr>
      <w:r w:rsidRPr="0060465C">
        <w:rPr>
          <w:rFonts w:ascii="Times New Roman" w:hAnsi="Times New Roman" w:cs="Times New Roman"/>
          <w:sz w:val="24"/>
          <w:szCs w:val="24"/>
        </w:rPr>
        <w:t xml:space="preserve">Практика </w:t>
      </w:r>
      <w:proofErr w:type="spellStart"/>
      <w:r w:rsidRPr="0060465C">
        <w:rPr>
          <w:rFonts w:ascii="Times New Roman" w:hAnsi="Times New Roman" w:cs="Times New Roman"/>
          <w:sz w:val="24"/>
          <w:szCs w:val="24"/>
        </w:rPr>
        <w:t>сучасного</w:t>
      </w:r>
      <w:proofErr w:type="spellEnd"/>
      <w:r w:rsidRPr="0060465C">
        <w:rPr>
          <w:rFonts w:ascii="Times New Roman" w:hAnsi="Times New Roman" w:cs="Times New Roman"/>
          <w:sz w:val="24"/>
          <w:szCs w:val="24"/>
        </w:rPr>
        <w:t xml:space="preserve"> менеджменту </w:t>
      </w:r>
      <w:proofErr w:type="spellStart"/>
      <w:r w:rsidRPr="0060465C">
        <w:rPr>
          <w:rFonts w:ascii="Times New Roman" w:hAnsi="Times New Roman" w:cs="Times New Roman"/>
          <w:sz w:val="24"/>
          <w:szCs w:val="24"/>
        </w:rPr>
        <w:t>освіти</w:t>
      </w:r>
      <w:proofErr w:type="spellEnd"/>
    </w:p>
    <w:p w:rsidR="0060465C" w:rsidRPr="0060465C" w:rsidRDefault="0060465C" w:rsidP="0060465C">
      <w:pPr>
        <w:spacing w:after="0"/>
        <w:jc w:val="both"/>
        <w:rPr>
          <w:rFonts w:ascii="Times New Roman" w:hAnsi="Times New Roman" w:cs="Times New Roman"/>
          <w:sz w:val="24"/>
          <w:szCs w:val="24"/>
        </w:rPr>
      </w:pPr>
      <w:r w:rsidRPr="0060465C">
        <w:rPr>
          <w:rFonts w:ascii="Times New Roman" w:hAnsi="Times New Roman" w:cs="Times New Roman"/>
          <w:sz w:val="24"/>
          <w:szCs w:val="24"/>
        </w:rPr>
        <w:t xml:space="preserve">В </w:t>
      </w:r>
      <w:proofErr w:type="spellStart"/>
      <w:r w:rsidRPr="0060465C">
        <w:rPr>
          <w:rFonts w:ascii="Times New Roman" w:hAnsi="Times New Roman" w:cs="Times New Roman"/>
          <w:sz w:val="24"/>
          <w:szCs w:val="24"/>
        </w:rPr>
        <w:t>наступному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році</w:t>
      </w:r>
      <w:proofErr w:type="spellEnd"/>
      <w:r w:rsidRPr="0060465C">
        <w:rPr>
          <w:rFonts w:ascii="Times New Roman" w:hAnsi="Times New Roman" w:cs="Times New Roman"/>
          <w:sz w:val="24"/>
          <w:szCs w:val="24"/>
        </w:rPr>
        <w:t xml:space="preserve"> роботу фокус – </w:t>
      </w:r>
      <w:proofErr w:type="spellStart"/>
      <w:r w:rsidRPr="0060465C">
        <w:rPr>
          <w:rFonts w:ascii="Times New Roman" w:hAnsi="Times New Roman" w:cs="Times New Roman"/>
          <w:sz w:val="24"/>
          <w:szCs w:val="24"/>
        </w:rPr>
        <w:t>групи</w:t>
      </w:r>
      <w:proofErr w:type="spellEnd"/>
      <w:r w:rsidRPr="0060465C">
        <w:rPr>
          <w:rFonts w:ascii="Times New Roman" w:hAnsi="Times New Roman" w:cs="Times New Roman"/>
          <w:sz w:val="24"/>
          <w:szCs w:val="24"/>
        </w:rPr>
        <w:t xml:space="preserve"> буде </w:t>
      </w:r>
      <w:proofErr w:type="spellStart"/>
      <w:r w:rsidRPr="0060465C">
        <w:rPr>
          <w:rFonts w:ascii="Times New Roman" w:hAnsi="Times New Roman" w:cs="Times New Roman"/>
          <w:sz w:val="24"/>
          <w:szCs w:val="24"/>
        </w:rPr>
        <w:t>продовжено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Основну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увагу</w:t>
      </w:r>
      <w:proofErr w:type="spellEnd"/>
      <w:r w:rsidRPr="0060465C">
        <w:rPr>
          <w:rFonts w:ascii="Times New Roman" w:hAnsi="Times New Roman" w:cs="Times New Roman"/>
          <w:sz w:val="24"/>
          <w:szCs w:val="24"/>
        </w:rPr>
        <w:t xml:space="preserve"> буде </w:t>
      </w:r>
      <w:proofErr w:type="spellStart"/>
      <w:r w:rsidRPr="0060465C">
        <w:rPr>
          <w:rFonts w:ascii="Times New Roman" w:hAnsi="Times New Roman" w:cs="Times New Roman"/>
          <w:sz w:val="24"/>
          <w:szCs w:val="24"/>
        </w:rPr>
        <w:t>приділятися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активізації</w:t>
      </w:r>
      <w:proofErr w:type="spellEnd"/>
      <w:r w:rsidRPr="0060465C">
        <w:rPr>
          <w:rFonts w:ascii="Times New Roman" w:hAnsi="Times New Roman" w:cs="Times New Roman"/>
          <w:sz w:val="24"/>
          <w:szCs w:val="24"/>
        </w:rPr>
        <w:t xml:space="preserve"> в рамках ММО </w:t>
      </w:r>
      <w:proofErr w:type="spellStart"/>
      <w:r w:rsidRPr="0060465C">
        <w:rPr>
          <w:rFonts w:ascii="Times New Roman" w:hAnsi="Times New Roman" w:cs="Times New Roman"/>
          <w:sz w:val="24"/>
          <w:szCs w:val="24"/>
        </w:rPr>
        <w:t>творчих</w:t>
      </w:r>
      <w:proofErr w:type="spellEnd"/>
      <w:r w:rsidRPr="0060465C">
        <w:rPr>
          <w:rFonts w:ascii="Times New Roman" w:hAnsi="Times New Roman" w:cs="Times New Roman"/>
          <w:sz w:val="24"/>
          <w:szCs w:val="24"/>
        </w:rPr>
        <w:t xml:space="preserve"> та </w:t>
      </w:r>
      <w:proofErr w:type="spellStart"/>
      <w:r w:rsidRPr="0060465C">
        <w:rPr>
          <w:rFonts w:ascii="Times New Roman" w:hAnsi="Times New Roman" w:cs="Times New Roman"/>
          <w:sz w:val="24"/>
          <w:szCs w:val="24"/>
        </w:rPr>
        <w:t>фахових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конкурсів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педагогів</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ідвищенню</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ефективності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керівника</w:t>
      </w:r>
      <w:proofErr w:type="spellEnd"/>
      <w:r w:rsidRPr="0060465C">
        <w:rPr>
          <w:rFonts w:ascii="Times New Roman" w:hAnsi="Times New Roman" w:cs="Times New Roman"/>
          <w:sz w:val="24"/>
          <w:szCs w:val="24"/>
        </w:rPr>
        <w:t xml:space="preserve"> – менеджера.</w:t>
      </w:r>
    </w:p>
    <w:p w:rsidR="006B6B33" w:rsidRDefault="0060465C" w:rsidP="0060465C">
      <w:pPr>
        <w:spacing w:after="0"/>
        <w:jc w:val="both"/>
        <w:rPr>
          <w:rFonts w:ascii="Times New Roman" w:hAnsi="Times New Roman" w:cs="Times New Roman"/>
          <w:sz w:val="24"/>
          <w:szCs w:val="24"/>
          <w:lang w:val="uk-UA"/>
        </w:rPr>
      </w:pPr>
      <w:r w:rsidRPr="006B6B33">
        <w:rPr>
          <w:rFonts w:ascii="Times New Roman" w:hAnsi="Times New Roman" w:cs="Times New Roman"/>
          <w:i/>
          <w:sz w:val="24"/>
          <w:szCs w:val="24"/>
          <w:lang w:val="uk-UA"/>
        </w:rPr>
        <w:t>2.</w:t>
      </w:r>
      <w:r w:rsidRPr="006B6B33">
        <w:rPr>
          <w:rFonts w:ascii="Times New Roman" w:hAnsi="Times New Roman" w:cs="Times New Roman"/>
          <w:i/>
          <w:sz w:val="24"/>
          <w:szCs w:val="24"/>
        </w:rPr>
        <w:t xml:space="preserve">Методична </w:t>
      </w:r>
      <w:proofErr w:type="spellStart"/>
      <w:r w:rsidRPr="006B6B33">
        <w:rPr>
          <w:rFonts w:ascii="Times New Roman" w:hAnsi="Times New Roman" w:cs="Times New Roman"/>
          <w:i/>
          <w:sz w:val="24"/>
          <w:szCs w:val="24"/>
        </w:rPr>
        <w:t>студія</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Місто</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майстрів</w:t>
      </w:r>
      <w:proofErr w:type="spellEnd"/>
      <w:r w:rsidRPr="006B6B33">
        <w:rPr>
          <w:rFonts w:ascii="Times New Roman" w:hAnsi="Times New Roman" w:cs="Times New Roman"/>
          <w:i/>
          <w:sz w:val="24"/>
          <w:szCs w:val="24"/>
        </w:rPr>
        <w:t xml:space="preserve"> - 2015</w:t>
      </w:r>
      <w:r w:rsidRPr="0060465C">
        <w:rPr>
          <w:rFonts w:ascii="Times New Roman" w:hAnsi="Times New Roman" w:cs="Times New Roman"/>
          <w:sz w:val="24"/>
          <w:szCs w:val="24"/>
        </w:rPr>
        <w:t xml:space="preserve">».  </w:t>
      </w:r>
    </w:p>
    <w:p w:rsidR="0060465C" w:rsidRPr="0060465C" w:rsidRDefault="0060465C" w:rsidP="006B6B33">
      <w:pPr>
        <w:spacing w:after="0"/>
        <w:ind w:firstLine="708"/>
        <w:jc w:val="both"/>
        <w:rPr>
          <w:rFonts w:ascii="Times New Roman" w:hAnsi="Times New Roman" w:cs="Times New Roman"/>
          <w:sz w:val="24"/>
          <w:szCs w:val="24"/>
        </w:rPr>
      </w:pPr>
      <w:r w:rsidRPr="0060465C">
        <w:rPr>
          <w:rFonts w:ascii="Times New Roman" w:hAnsi="Times New Roman" w:cs="Times New Roman"/>
          <w:sz w:val="24"/>
          <w:szCs w:val="24"/>
        </w:rPr>
        <w:t xml:space="preserve">Робота </w:t>
      </w:r>
      <w:proofErr w:type="spellStart"/>
      <w:r w:rsidRPr="0060465C">
        <w:rPr>
          <w:rFonts w:ascii="Times New Roman" w:hAnsi="Times New Roman" w:cs="Times New Roman"/>
          <w:sz w:val="24"/>
          <w:szCs w:val="24"/>
        </w:rPr>
        <w:t>методичної</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студ</w:t>
      </w:r>
      <w:proofErr w:type="gramEnd"/>
      <w:r w:rsidRPr="0060465C">
        <w:rPr>
          <w:rFonts w:ascii="Times New Roman" w:hAnsi="Times New Roman" w:cs="Times New Roman"/>
          <w:sz w:val="24"/>
          <w:szCs w:val="24"/>
        </w:rPr>
        <w:t>ії</w:t>
      </w:r>
      <w:proofErr w:type="spellEnd"/>
      <w:r w:rsidRPr="0060465C">
        <w:rPr>
          <w:rFonts w:ascii="Times New Roman" w:hAnsi="Times New Roman" w:cs="Times New Roman"/>
          <w:sz w:val="24"/>
          <w:szCs w:val="24"/>
        </w:rPr>
        <w:t xml:space="preserve"> в 2014 –2015 </w:t>
      </w:r>
      <w:proofErr w:type="spellStart"/>
      <w:r w:rsidRPr="0060465C">
        <w:rPr>
          <w:rFonts w:ascii="Times New Roman" w:hAnsi="Times New Roman" w:cs="Times New Roman"/>
          <w:sz w:val="24"/>
          <w:szCs w:val="24"/>
        </w:rPr>
        <w:t>навчальному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році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будувалася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урахуванням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минулого</w:t>
      </w:r>
      <w:proofErr w:type="spellEnd"/>
      <w:r w:rsidRPr="0060465C">
        <w:rPr>
          <w:rFonts w:ascii="Times New Roman" w:hAnsi="Times New Roman" w:cs="Times New Roman"/>
          <w:sz w:val="24"/>
          <w:szCs w:val="24"/>
        </w:rPr>
        <w:t xml:space="preserve"> року. </w:t>
      </w:r>
    </w:p>
    <w:p w:rsidR="0060465C" w:rsidRPr="0060465C" w:rsidRDefault="0060465C" w:rsidP="0060465C">
      <w:pPr>
        <w:spacing w:after="0"/>
        <w:ind w:firstLine="360"/>
        <w:jc w:val="both"/>
        <w:rPr>
          <w:rFonts w:ascii="Times New Roman" w:hAnsi="Times New Roman" w:cs="Times New Roman"/>
          <w:sz w:val="24"/>
          <w:szCs w:val="24"/>
        </w:rPr>
      </w:pPr>
      <w:r w:rsidRPr="0060465C">
        <w:rPr>
          <w:rFonts w:ascii="Times New Roman" w:hAnsi="Times New Roman" w:cs="Times New Roman"/>
          <w:sz w:val="24"/>
          <w:szCs w:val="24"/>
        </w:rPr>
        <w:t xml:space="preserve">В рамках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студ</w:t>
      </w:r>
      <w:proofErr w:type="gramEnd"/>
      <w:r w:rsidRPr="0060465C">
        <w:rPr>
          <w:rFonts w:ascii="Times New Roman" w:hAnsi="Times New Roman" w:cs="Times New Roman"/>
          <w:sz w:val="24"/>
          <w:szCs w:val="24"/>
        </w:rPr>
        <w:t>ії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учасники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ознайомилися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провідними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педагогічними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технологіями</w:t>
      </w:r>
      <w:proofErr w:type="spellEnd"/>
      <w:r w:rsidRPr="0060465C">
        <w:rPr>
          <w:rFonts w:ascii="Times New Roman" w:hAnsi="Times New Roman" w:cs="Times New Roman"/>
          <w:sz w:val="24"/>
          <w:szCs w:val="24"/>
        </w:rPr>
        <w:t xml:space="preserve"> та </w:t>
      </w:r>
      <w:proofErr w:type="spellStart"/>
      <w:r w:rsidRPr="0060465C">
        <w:rPr>
          <w:rFonts w:ascii="Times New Roman" w:hAnsi="Times New Roman" w:cs="Times New Roman"/>
          <w:sz w:val="24"/>
          <w:szCs w:val="24"/>
        </w:rPr>
        <w:t>підходами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вимогами</w:t>
      </w:r>
      <w:proofErr w:type="spellEnd"/>
      <w:r w:rsidRPr="0060465C">
        <w:rPr>
          <w:rFonts w:ascii="Times New Roman" w:hAnsi="Times New Roman" w:cs="Times New Roman"/>
          <w:sz w:val="24"/>
          <w:szCs w:val="24"/>
        </w:rPr>
        <w:t xml:space="preserve"> до </w:t>
      </w:r>
      <w:proofErr w:type="spellStart"/>
      <w:r w:rsidRPr="0060465C">
        <w:rPr>
          <w:rFonts w:ascii="Times New Roman" w:hAnsi="Times New Roman" w:cs="Times New Roman"/>
          <w:sz w:val="24"/>
          <w:szCs w:val="24"/>
        </w:rPr>
        <w:t>створення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майстер</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класу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складання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опису</w:t>
      </w:r>
      <w:proofErr w:type="spellEnd"/>
      <w:r w:rsidRPr="0060465C">
        <w:rPr>
          <w:rFonts w:ascii="Times New Roman" w:hAnsi="Times New Roman" w:cs="Times New Roman"/>
          <w:sz w:val="24"/>
          <w:szCs w:val="24"/>
        </w:rPr>
        <w:t xml:space="preserve"> передового </w:t>
      </w:r>
      <w:proofErr w:type="spellStart"/>
      <w:r w:rsidRPr="0060465C">
        <w:rPr>
          <w:rFonts w:ascii="Times New Roman" w:hAnsi="Times New Roman" w:cs="Times New Roman"/>
          <w:sz w:val="24"/>
          <w:szCs w:val="24"/>
        </w:rPr>
        <w:t>педагогічного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досвіду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власного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Інтернет</w:t>
      </w:r>
      <w:proofErr w:type="spellEnd"/>
      <w:r w:rsidRPr="0060465C">
        <w:rPr>
          <w:rFonts w:ascii="Times New Roman" w:hAnsi="Times New Roman" w:cs="Times New Roman"/>
          <w:sz w:val="24"/>
          <w:szCs w:val="24"/>
        </w:rPr>
        <w:t xml:space="preserve"> – ресурсу та </w:t>
      </w:r>
      <w:proofErr w:type="spellStart"/>
      <w:r w:rsidRPr="0060465C">
        <w:rPr>
          <w:rFonts w:ascii="Times New Roman" w:hAnsi="Times New Roman" w:cs="Times New Roman"/>
          <w:sz w:val="24"/>
          <w:szCs w:val="24"/>
        </w:rPr>
        <w:t>професійного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портфоліо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Всі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ці</w:t>
      </w:r>
      <w:proofErr w:type="spellEnd"/>
      <w:r w:rsidRPr="0060465C">
        <w:rPr>
          <w:rFonts w:ascii="Times New Roman" w:hAnsi="Times New Roman" w:cs="Times New Roman"/>
          <w:sz w:val="24"/>
          <w:szCs w:val="24"/>
        </w:rPr>
        <w:t xml:space="preserve"> напрямки </w:t>
      </w:r>
      <w:proofErr w:type="spellStart"/>
      <w:r w:rsidRPr="0060465C">
        <w:rPr>
          <w:rFonts w:ascii="Times New Roman" w:hAnsi="Times New Roman" w:cs="Times New Roman"/>
          <w:sz w:val="24"/>
          <w:szCs w:val="24"/>
        </w:rPr>
        <w:t>було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обрано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урахуванням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подальшої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участі</w:t>
      </w:r>
      <w:proofErr w:type="spellEnd"/>
      <w:r w:rsidRPr="0060465C">
        <w:rPr>
          <w:rFonts w:ascii="Times New Roman" w:hAnsi="Times New Roman" w:cs="Times New Roman"/>
          <w:sz w:val="24"/>
          <w:szCs w:val="24"/>
        </w:rPr>
        <w:t xml:space="preserve"> в </w:t>
      </w:r>
      <w:proofErr w:type="spellStart"/>
      <w:r w:rsidRPr="0060465C">
        <w:rPr>
          <w:rFonts w:ascii="Times New Roman" w:hAnsi="Times New Roman" w:cs="Times New Roman"/>
          <w:sz w:val="24"/>
          <w:szCs w:val="24"/>
        </w:rPr>
        <w:t>фахових</w:t>
      </w:r>
      <w:proofErr w:type="spellEnd"/>
      <w:r w:rsidRPr="0060465C">
        <w:rPr>
          <w:rFonts w:ascii="Times New Roman" w:hAnsi="Times New Roman" w:cs="Times New Roman"/>
          <w:sz w:val="24"/>
          <w:szCs w:val="24"/>
        </w:rPr>
        <w:t xml:space="preserve"> конкурсах </w:t>
      </w:r>
      <w:proofErr w:type="spellStart"/>
      <w:r w:rsidRPr="0060465C">
        <w:rPr>
          <w:rFonts w:ascii="Times New Roman" w:hAnsi="Times New Roman" w:cs="Times New Roman"/>
          <w:sz w:val="24"/>
          <w:szCs w:val="24"/>
        </w:rPr>
        <w:t>різного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рівня</w:t>
      </w:r>
      <w:proofErr w:type="spellEnd"/>
      <w:r w:rsidRPr="0060465C">
        <w:rPr>
          <w:rFonts w:ascii="Times New Roman" w:hAnsi="Times New Roman" w:cs="Times New Roman"/>
          <w:sz w:val="24"/>
          <w:szCs w:val="24"/>
        </w:rPr>
        <w:t>, перш за все –  «Учитель року» та «</w:t>
      </w:r>
      <w:proofErr w:type="spellStart"/>
      <w:r w:rsidRPr="0060465C">
        <w:rPr>
          <w:rFonts w:ascii="Times New Roman" w:hAnsi="Times New Roman" w:cs="Times New Roman"/>
          <w:sz w:val="24"/>
          <w:szCs w:val="24"/>
        </w:rPr>
        <w:t>Кращий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працівник</w:t>
      </w:r>
      <w:proofErr w:type="spellEnd"/>
      <w:r w:rsidRPr="0060465C">
        <w:rPr>
          <w:rFonts w:ascii="Times New Roman" w:hAnsi="Times New Roman" w:cs="Times New Roman"/>
          <w:sz w:val="24"/>
          <w:szCs w:val="24"/>
        </w:rPr>
        <w:t xml:space="preserve"> року».</w:t>
      </w:r>
    </w:p>
    <w:p w:rsidR="0060465C" w:rsidRPr="0060465C" w:rsidRDefault="0060465C" w:rsidP="0060465C">
      <w:pPr>
        <w:spacing w:after="0"/>
        <w:ind w:firstLine="360"/>
        <w:jc w:val="both"/>
        <w:rPr>
          <w:rFonts w:ascii="Times New Roman" w:hAnsi="Times New Roman" w:cs="Times New Roman"/>
          <w:sz w:val="24"/>
          <w:szCs w:val="24"/>
        </w:rPr>
      </w:pPr>
      <w:r w:rsidRPr="0060465C">
        <w:rPr>
          <w:rFonts w:ascii="Times New Roman" w:hAnsi="Times New Roman" w:cs="Times New Roman"/>
          <w:sz w:val="24"/>
          <w:szCs w:val="24"/>
        </w:rPr>
        <w:lastRenderedPageBreak/>
        <w:t xml:space="preserve">В </w:t>
      </w:r>
      <w:proofErr w:type="spellStart"/>
      <w:r w:rsidRPr="0060465C">
        <w:rPr>
          <w:rFonts w:ascii="Times New Roman" w:hAnsi="Times New Roman" w:cs="Times New Roman"/>
          <w:sz w:val="24"/>
          <w:szCs w:val="24"/>
        </w:rPr>
        <w:t>роботі</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студ</w:t>
      </w:r>
      <w:proofErr w:type="gramEnd"/>
      <w:r w:rsidRPr="0060465C">
        <w:rPr>
          <w:rFonts w:ascii="Times New Roman" w:hAnsi="Times New Roman" w:cs="Times New Roman"/>
          <w:sz w:val="24"/>
          <w:szCs w:val="24"/>
        </w:rPr>
        <w:t>ії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учасники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мали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змогу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взяти</w:t>
      </w:r>
      <w:proofErr w:type="spellEnd"/>
      <w:r w:rsidRPr="0060465C">
        <w:rPr>
          <w:rFonts w:ascii="Times New Roman" w:hAnsi="Times New Roman" w:cs="Times New Roman"/>
          <w:sz w:val="24"/>
          <w:szCs w:val="24"/>
        </w:rPr>
        <w:t xml:space="preserve">  участь у </w:t>
      </w:r>
      <w:proofErr w:type="spellStart"/>
      <w:r w:rsidRPr="0060465C">
        <w:rPr>
          <w:rFonts w:ascii="Times New Roman" w:hAnsi="Times New Roman" w:cs="Times New Roman"/>
          <w:sz w:val="24"/>
          <w:szCs w:val="24"/>
        </w:rPr>
        <w:t>майстер</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класі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Безкоровайної</w:t>
      </w:r>
      <w:proofErr w:type="spellEnd"/>
      <w:r w:rsidRPr="0060465C">
        <w:rPr>
          <w:rFonts w:ascii="Times New Roman" w:hAnsi="Times New Roman" w:cs="Times New Roman"/>
          <w:sz w:val="24"/>
          <w:szCs w:val="24"/>
        </w:rPr>
        <w:t xml:space="preserve"> Ю.А., учителя </w:t>
      </w:r>
      <w:proofErr w:type="spellStart"/>
      <w:r w:rsidRPr="0060465C">
        <w:rPr>
          <w:rFonts w:ascii="Times New Roman" w:hAnsi="Times New Roman" w:cs="Times New Roman"/>
          <w:sz w:val="24"/>
          <w:szCs w:val="24"/>
        </w:rPr>
        <w:t>української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мови</w:t>
      </w:r>
      <w:proofErr w:type="spellEnd"/>
      <w:r w:rsidRPr="0060465C">
        <w:rPr>
          <w:rFonts w:ascii="Times New Roman" w:hAnsi="Times New Roman" w:cs="Times New Roman"/>
          <w:sz w:val="24"/>
          <w:szCs w:val="24"/>
        </w:rPr>
        <w:t xml:space="preserve"> ЗОШ № 6, </w:t>
      </w:r>
      <w:proofErr w:type="spellStart"/>
      <w:r w:rsidRPr="0060465C">
        <w:rPr>
          <w:rFonts w:ascii="Times New Roman" w:hAnsi="Times New Roman" w:cs="Times New Roman"/>
          <w:sz w:val="24"/>
          <w:szCs w:val="24"/>
        </w:rPr>
        <w:t>ознайомитися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майстер</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класом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Богданової</w:t>
      </w:r>
      <w:proofErr w:type="spellEnd"/>
      <w:r w:rsidRPr="0060465C">
        <w:rPr>
          <w:rFonts w:ascii="Times New Roman" w:hAnsi="Times New Roman" w:cs="Times New Roman"/>
          <w:sz w:val="24"/>
          <w:szCs w:val="24"/>
        </w:rPr>
        <w:t xml:space="preserve"> Ю.В., учителя </w:t>
      </w:r>
      <w:proofErr w:type="spellStart"/>
      <w:r w:rsidRPr="0060465C">
        <w:rPr>
          <w:rFonts w:ascii="Times New Roman" w:hAnsi="Times New Roman" w:cs="Times New Roman"/>
          <w:sz w:val="24"/>
          <w:szCs w:val="24"/>
        </w:rPr>
        <w:t>хімії</w:t>
      </w:r>
      <w:proofErr w:type="spellEnd"/>
      <w:r w:rsidRPr="0060465C">
        <w:rPr>
          <w:rFonts w:ascii="Times New Roman" w:hAnsi="Times New Roman" w:cs="Times New Roman"/>
          <w:sz w:val="24"/>
          <w:szCs w:val="24"/>
        </w:rPr>
        <w:t xml:space="preserve"> ЗОШ № 9. </w:t>
      </w:r>
    </w:p>
    <w:p w:rsidR="0060465C" w:rsidRPr="0060465C" w:rsidRDefault="0060465C" w:rsidP="0060465C">
      <w:pPr>
        <w:spacing w:after="0"/>
        <w:ind w:firstLine="360"/>
        <w:jc w:val="both"/>
        <w:rPr>
          <w:rFonts w:ascii="Times New Roman" w:hAnsi="Times New Roman" w:cs="Times New Roman"/>
          <w:sz w:val="24"/>
          <w:szCs w:val="24"/>
        </w:rPr>
      </w:pPr>
      <w:proofErr w:type="spellStart"/>
      <w:proofErr w:type="gramStart"/>
      <w:r w:rsidRPr="0060465C">
        <w:rPr>
          <w:rFonts w:ascii="Times New Roman" w:hAnsi="Times New Roman" w:cs="Times New Roman"/>
          <w:sz w:val="24"/>
          <w:szCs w:val="24"/>
        </w:rPr>
        <w:t>Вс</w:t>
      </w:r>
      <w:proofErr w:type="gramEnd"/>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педагоги </w:t>
      </w:r>
      <w:proofErr w:type="spellStart"/>
      <w:r w:rsidRPr="0060465C">
        <w:rPr>
          <w:rFonts w:ascii="Times New Roman" w:hAnsi="Times New Roman" w:cs="Times New Roman"/>
          <w:sz w:val="24"/>
          <w:szCs w:val="24"/>
        </w:rPr>
        <w:t>отримали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завдання</w:t>
      </w:r>
      <w:proofErr w:type="spellEnd"/>
      <w:r w:rsidRPr="0060465C">
        <w:rPr>
          <w:rFonts w:ascii="Times New Roman" w:hAnsi="Times New Roman" w:cs="Times New Roman"/>
          <w:sz w:val="24"/>
          <w:szCs w:val="24"/>
        </w:rPr>
        <w:t xml:space="preserve"> на </w:t>
      </w:r>
      <w:proofErr w:type="spellStart"/>
      <w:r w:rsidRPr="0060465C">
        <w:rPr>
          <w:rFonts w:ascii="Times New Roman" w:hAnsi="Times New Roman" w:cs="Times New Roman"/>
          <w:sz w:val="24"/>
          <w:szCs w:val="24"/>
        </w:rPr>
        <w:t>розробку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Інтернет</w:t>
      </w:r>
      <w:proofErr w:type="spellEnd"/>
      <w:r w:rsidRPr="0060465C">
        <w:rPr>
          <w:rFonts w:ascii="Times New Roman" w:hAnsi="Times New Roman" w:cs="Times New Roman"/>
          <w:sz w:val="24"/>
          <w:szCs w:val="24"/>
        </w:rPr>
        <w:t xml:space="preserve"> – ресурсу та </w:t>
      </w:r>
      <w:proofErr w:type="spellStart"/>
      <w:r w:rsidRPr="0060465C">
        <w:rPr>
          <w:rFonts w:ascii="Times New Roman" w:hAnsi="Times New Roman" w:cs="Times New Roman"/>
          <w:sz w:val="24"/>
          <w:szCs w:val="24"/>
        </w:rPr>
        <w:t>майстер</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класу</w:t>
      </w:r>
      <w:proofErr w:type="spellEnd"/>
      <w:r w:rsidRPr="0060465C">
        <w:rPr>
          <w:rFonts w:ascii="Times New Roman" w:hAnsi="Times New Roman" w:cs="Times New Roman"/>
          <w:sz w:val="24"/>
          <w:szCs w:val="24"/>
        </w:rPr>
        <w:t xml:space="preserve"> для </w:t>
      </w:r>
      <w:proofErr w:type="spellStart"/>
      <w:r w:rsidRPr="0060465C">
        <w:rPr>
          <w:rFonts w:ascii="Times New Roman" w:hAnsi="Times New Roman" w:cs="Times New Roman"/>
          <w:sz w:val="24"/>
          <w:szCs w:val="24"/>
        </w:rPr>
        <w:t>участі</w:t>
      </w:r>
      <w:proofErr w:type="spellEnd"/>
      <w:r w:rsidRPr="0060465C">
        <w:rPr>
          <w:rFonts w:ascii="Times New Roman" w:hAnsi="Times New Roman" w:cs="Times New Roman"/>
          <w:sz w:val="24"/>
          <w:szCs w:val="24"/>
        </w:rPr>
        <w:t xml:space="preserve"> у </w:t>
      </w:r>
      <w:proofErr w:type="spellStart"/>
      <w:r w:rsidRPr="0060465C">
        <w:rPr>
          <w:rFonts w:ascii="Times New Roman" w:hAnsi="Times New Roman" w:cs="Times New Roman"/>
          <w:sz w:val="24"/>
          <w:szCs w:val="24"/>
        </w:rPr>
        <w:t>серпневому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Калейдоскопі</w:t>
      </w:r>
      <w:proofErr w:type="spellEnd"/>
      <w:r w:rsidRPr="0060465C">
        <w:rPr>
          <w:rFonts w:ascii="Times New Roman" w:hAnsi="Times New Roman" w:cs="Times New Roman"/>
          <w:sz w:val="24"/>
          <w:szCs w:val="24"/>
        </w:rPr>
        <w:t xml:space="preserve"> – 2015».</w:t>
      </w:r>
    </w:p>
    <w:p w:rsidR="0060465C" w:rsidRPr="0060465C" w:rsidRDefault="0060465C" w:rsidP="0060465C">
      <w:pPr>
        <w:spacing w:after="0"/>
        <w:ind w:firstLine="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Аналізуючи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кадровий</w:t>
      </w:r>
      <w:proofErr w:type="spellEnd"/>
      <w:r w:rsidRPr="0060465C">
        <w:rPr>
          <w:rFonts w:ascii="Times New Roman" w:hAnsi="Times New Roman" w:cs="Times New Roman"/>
          <w:sz w:val="24"/>
          <w:szCs w:val="24"/>
        </w:rPr>
        <w:t xml:space="preserve"> склад </w:t>
      </w:r>
      <w:proofErr w:type="spellStart"/>
      <w:r w:rsidRPr="0060465C">
        <w:rPr>
          <w:rFonts w:ascii="Times New Roman" w:hAnsi="Times New Roman" w:cs="Times New Roman"/>
          <w:sz w:val="24"/>
          <w:szCs w:val="24"/>
        </w:rPr>
        <w:t>учасників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методичної</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студ</w:t>
      </w:r>
      <w:proofErr w:type="gramEnd"/>
      <w:r w:rsidRPr="0060465C">
        <w:rPr>
          <w:rFonts w:ascii="Times New Roman" w:hAnsi="Times New Roman" w:cs="Times New Roman"/>
          <w:sz w:val="24"/>
          <w:szCs w:val="24"/>
        </w:rPr>
        <w:t>ії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необхідно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зазначити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що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незважаючи</w:t>
      </w:r>
      <w:proofErr w:type="spellEnd"/>
      <w:r w:rsidRPr="0060465C">
        <w:rPr>
          <w:rFonts w:ascii="Times New Roman" w:hAnsi="Times New Roman" w:cs="Times New Roman"/>
          <w:sz w:val="24"/>
          <w:szCs w:val="24"/>
        </w:rPr>
        <w:t xml:space="preserve"> на </w:t>
      </w:r>
      <w:proofErr w:type="spellStart"/>
      <w:r w:rsidRPr="0060465C">
        <w:rPr>
          <w:rFonts w:ascii="Times New Roman" w:hAnsi="Times New Roman" w:cs="Times New Roman"/>
          <w:sz w:val="24"/>
          <w:szCs w:val="24"/>
        </w:rPr>
        <w:t>рекомендації</w:t>
      </w:r>
      <w:proofErr w:type="spellEnd"/>
      <w:r w:rsidRPr="0060465C">
        <w:rPr>
          <w:rFonts w:ascii="Times New Roman" w:hAnsi="Times New Roman" w:cs="Times New Roman"/>
          <w:sz w:val="24"/>
          <w:szCs w:val="24"/>
        </w:rPr>
        <w:t xml:space="preserve"> методичного </w:t>
      </w:r>
      <w:proofErr w:type="spellStart"/>
      <w:r w:rsidRPr="0060465C">
        <w:rPr>
          <w:rFonts w:ascii="Times New Roman" w:hAnsi="Times New Roman" w:cs="Times New Roman"/>
          <w:sz w:val="24"/>
          <w:szCs w:val="24"/>
        </w:rPr>
        <w:t>кабінету</w:t>
      </w:r>
      <w:proofErr w:type="spellEnd"/>
      <w:r w:rsidRPr="0060465C">
        <w:rPr>
          <w:rFonts w:ascii="Times New Roman" w:hAnsi="Times New Roman" w:cs="Times New Roman"/>
          <w:sz w:val="24"/>
          <w:szCs w:val="24"/>
        </w:rPr>
        <w:t xml:space="preserve">, для </w:t>
      </w:r>
      <w:proofErr w:type="spellStart"/>
      <w:r w:rsidRPr="0060465C">
        <w:rPr>
          <w:rFonts w:ascii="Times New Roman" w:hAnsi="Times New Roman" w:cs="Times New Roman"/>
          <w:sz w:val="24"/>
          <w:szCs w:val="24"/>
        </w:rPr>
        <w:t>участі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Міста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майстрів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адміністрація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шкіл</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надсилає</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учасників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які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мають</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досвід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20 </w:t>
      </w:r>
      <w:proofErr w:type="spellStart"/>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більше</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років</w:t>
      </w:r>
      <w:proofErr w:type="spellEnd"/>
      <w:r w:rsidRPr="0060465C">
        <w:rPr>
          <w:rFonts w:ascii="Times New Roman" w:hAnsi="Times New Roman" w:cs="Times New Roman"/>
          <w:sz w:val="24"/>
          <w:szCs w:val="24"/>
        </w:rPr>
        <w:t>.</w:t>
      </w:r>
    </w:p>
    <w:p w:rsidR="0060465C" w:rsidRPr="0060465C" w:rsidRDefault="0060465C" w:rsidP="0060465C">
      <w:pPr>
        <w:spacing w:after="0"/>
        <w:jc w:val="both"/>
        <w:rPr>
          <w:rFonts w:ascii="Times New Roman" w:hAnsi="Times New Roman" w:cs="Times New Roman"/>
          <w:sz w:val="24"/>
          <w:szCs w:val="24"/>
        </w:rPr>
      </w:pPr>
      <w:proofErr w:type="gramStart"/>
      <w:r w:rsidRPr="0060465C">
        <w:rPr>
          <w:rFonts w:ascii="Times New Roman" w:hAnsi="Times New Roman" w:cs="Times New Roman"/>
          <w:i/>
          <w:sz w:val="24"/>
          <w:szCs w:val="24"/>
        </w:rPr>
        <w:t>За</w:t>
      </w:r>
      <w:proofErr w:type="gramEnd"/>
      <w:r w:rsidRPr="0060465C">
        <w:rPr>
          <w:rFonts w:ascii="Times New Roman" w:hAnsi="Times New Roman" w:cs="Times New Roman"/>
          <w:i/>
          <w:sz w:val="24"/>
          <w:szCs w:val="24"/>
        </w:rPr>
        <w:t xml:space="preserve"> </w:t>
      </w:r>
      <w:proofErr w:type="spellStart"/>
      <w:proofErr w:type="gramStart"/>
      <w:r w:rsidRPr="0060465C">
        <w:rPr>
          <w:rFonts w:ascii="Times New Roman" w:hAnsi="Times New Roman" w:cs="Times New Roman"/>
          <w:i/>
          <w:sz w:val="24"/>
          <w:szCs w:val="24"/>
        </w:rPr>
        <w:t>педагог</w:t>
      </w:r>
      <w:proofErr w:type="gramEnd"/>
      <w:r w:rsidRPr="0060465C">
        <w:rPr>
          <w:rFonts w:ascii="Times New Roman" w:hAnsi="Times New Roman" w:cs="Times New Roman"/>
          <w:i/>
          <w:sz w:val="24"/>
          <w:szCs w:val="24"/>
        </w:rPr>
        <w:t>ічним</w:t>
      </w:r>
      <w:proofErr w:type="spellEnd"/>
      <w:r w:rsidRPr="0060465C">
        <w:rPr>
          <w:rFonts w:ascii="Times New Roman" w:hAnsi="Times New Roman" w:cs="Times New Roman"/>
          <w:i/>
          <w:sz w:val="24"/>
          <w:szCs w:val="24"/>
        </w:rPr>
        <w:t xml:space="preserve"> стажем  </w:t>
      </w:r>
      <w:proofErr w:type="spellStart"/>
      <w:r w:rsidRPr="0060465C">
        <w:rPr>
          <w:rFonts w:ascii="Times New Roman" w:hAnsi="Times New Roman" w:cs="Times New Roman"/>
          <w:i/>
          <w:sz w:val="24"/>
          <w:szCs w:val="24"/>
        </w:rPr>
        <w:t>учасники</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мають</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наступний</w:t>
      </w:r>
      <w:proofErr w:type="spellEnd"/>
      <w:r w:rsidRPr="0060465C">
        <w:rPr>
          <w:rFonts w:ascii="Times New Roman" w:hAnsi="Times New Roman" w:cs="Times New Roman"/>
          <w:i/>
          <w:sz w:val="24"/>
          <w:szCs w:val="24"/>
        </w:rPr>
        <w:t xml:space="preserve"> склад</w:t>
      </w:r>
      <w:r w:rsidRPr="0060465C">
        <w:rPr>
          <w:rFonts w:ascii="Times New Roman" w:hAnsi="Times New Roman" w:cs="Times New Roman"/>
          <w:sz w:val="24"/>
          <w:szCs w:val="24"/>
        </w:rPr>
        <w:t>:</w:t>
      </w:r>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0 – 5 </w:t>
      </w:r>
      <w:proofErr w:type="spellStart"/>
      <w:r w:rsidRPr="0060465C">
        <w:rPr>
          <w:rFonts w:ascii="Times New Roman" w:hAnsi="Times New Roman" w:cs="Times New Roman"/>
          <w:sz w:val="24"/>
          <w:szCs w:val="24"/>
        </w:rPr>
        <w:t>років</w:t>
      </w:r>
      <w:proofErr w:type="spellEnd"/>
      <w:r w:rsidRPr="0060465C">
        <w:rPr>
          <w:rFonts w:ascii="Times New Roman" w:hAnsi="Times New Roman" w:cs="Times New Roman"/>
          <w:sz w:val="24"/>
          <w:szCs w:val="24"/>
        </w:rPr>
        <w:t xml:space="preserve">  </w:t>
      </w:r>
      <w:r w:rsidR="00DE5303">
        <w:rPr>
          <w:rFonts w:ascii="Times New Roman" w:hAnsi="Times New Roman" w:cs="Times New Roman"/>
          <w:sz w:val="24"/>
          <w:szCs w:val="24"/>
        </w:rPr>
        <w:t xml:space="preserve">    </w:t>
      </w:r>
      <w:r w:rsidRPr="0060465C">
        <w:rPr>
          <w:rFonts w:ascii="Times New Roman" w:hAnsi="Times New Roman" w:cs="Times New Roman"/>
          <w:sz w:val="24"/>
          <w:szCs w:val="24"/>
        </w:rPr>
        <w:t xml:space="preserve">- 5 </w:t>
      </w:r>
      <w:proofErr w:type="spellStart"/>
      <w:r w:rsidRPr="0060465C">
        <w:rPr>
          <w:rFonts w:ascii="Times New Roman" w:hAnsi="Times New Roman" w:cs="Times New Roman"/>
          <w:sz w:val="24"/>
          <w:szCs w:val="24"/>
        </w:rPr>
        <w:t>учасники</w:t>
      </w:r>
      <w:proofErr w:type="spell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6 – 10 </w:t>
      </w:r>
      <w:proofErr w:type="spellStart"/>
      <w:r w:rsidRPr="0060465C">
        <w:rPr>
          <w:rFonts w:ascii="Times New Roman" w:hAnsi="Times New Roman" w:cs="Times New Roman"/>
          <w:sz w:val="24"/>
          <w:szCs w:val="24"/>
        </w:rPr>
        <w:t>років</w:t>
      </w:r>
      <w:proofErr w:type="spellEnd"/>
      <w:r w:rsidRPr="0060465C">
        <w:rPr>
          <w:rFonts w:ascii="Times New Roman" w:hAnsi="Times New Roman" w:cs="Times New Roman"/>
          <w:sz w:val="24"/>
          <w:szCs w:val="24"/>
        </w:rPr>
        <w:t xml:space="preserve"> </w:t>
      </w:r>
      <w:r w:rsidR="00DE5303">
        <w:rPr>
          <w:rFonts w:ascii="Times New Roman" w:hAnsi="Times New Roman" w:cs="Times New Roman"/>
          <w:sz w:val="24"/>
          <w:szCs w:val="24"/>
        </w:rPr>
        <w:t xml:space="preserve">   </w:t>
      </w:r>
      <w:r w:rsidRPr="0060465C">
        <w:rPr>
          <w:rFonts w:ascii="Times New Roman" w:hAnsi="Times New Roman" w:cs="Times New Roman"/>
          <w:sz w:val="24"/>
          <w:szCs w:val="24"/>
        </w:rPr>
        <w:t xml:space="preserve">-  2 </w:t>
      </w:r>
      <w:proofErr w:type="spellStart"/>
      <w:r w:rsidRPr="0060465C">
        <w:rPr>
          <w:rFonts w:ascii="Times New Roman" w:hAnsi="Times New Roman" w:cs="Times New Roman"/>
          <w:sz w:val="24"/>
          <w:szCs w:val="24"/>
        </w:rPr>
        <w:t>учасники</w:t>
      </w:r>
      <w:proofErr w:type="spell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11 – 15 </w:t>
      </w:r>
      <w:proofErr w:type="spellStart"/>
      <w:r w:rsidRPr="0060465C">
        <w:rPr>
          <w:rFonts w:ascii="Times New Roman" w:hAnsi="Times New Roman" w:cs="Times New Roman"/>
          <w:sz w:val="24"/>
          <w:szCs w:val="24"/>
        </w:rPr>
        <w:t>років</w:t>
      </w:r>
      <w:proofErr w:type="spellEnd"/>
      <w:r w:rsidR="00DE5303">
        <w:rPr>
          <w:rFonts w:ascii="Times New Roman" w:hAnsi="Times New Roman" w:cs="Times New Roman"/>
          <w:sz w:val="24"/>
          <w:szCs w:val="24"/>
        </w:rPr>
        <w:t xml:space="preserve">  </w:t>
      </w:r>
      <w:r w:rsidRPr="0060465C">
        <w:rPr>
          <w:rFonts w:ascii="Times New Roman" w:hAnsi="Times New Roman" w:cs="Times New Roman"/>
          <w:sz w:val="24"/>
          <w:szCs w:val="24"/>
        </w:rPr>
        <w:t xml:space="preserve"> –  5  </w:t>
      </w:r>
      <w:proofErr w:type="spellStart"/>
      <w:r w:rsidRPr="0060465C">
        <w:rPr>
          <w:rFonts w:ascii="Times New Roman" w:hAnsi="Times New Roman" w:cs="Times New Roman"/>
          <w:sz w:val="24"/>
          <w:szCs w:val="24"/>
        </w:rPr>
        <w:t>учасника</w:t>
      </w:r>
      <w:proofErr w:type="spell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16 – 20 </w:t>
      </w:r>
      <w:proofErr w:type="spellStart"/>
      <w:r w:rsidRPr="0060465C">
        <w:rPr>
          <w:rFonts w:ascii="Times New Roman" w:hAnsi="Times New Roman" w:cs="Times New Roman"/>
          <w:sz w:val="24"/>
          <w:szCs w:val="24"/>
        </w:rPr>
        <w:t>років</w:t>
      </w:r>
      <w:proofErr w:type="spellEnd"/>
      <w:r w:rsidRPr="0060465C">
        <w:rPr>
          <w:rFonts w:ascii="Times New Roman" w:hAnsi="Times New Roman" w:cs="Times New Roman"/>
          <w:sz w:val="24"/>
          <w:szCs w:val="24"/>
        </w:rPr>
        <w:t xml:space="preserve"> </w:t>
      </w:r>
      <w:r w:rsidR="00DE5303">
        <w:rPr>
          <w:rFonts w:ascii="Times New Roman" w:hAnsi="Times New Roman" w:cs="Times New Roman"/>
          <w:sz w:val="24"/>
          <w:szCs w:val="24"/>
        </w:rPr>
        <w:t xml:space="preserve">  </w:t>
      </w:r>
      <w:r w:rsidRPr="0060465C">
        <w:rPr>
          <w:rFonts w:ascii="Times New Roman" w:hAnsi="Times New Roman" w:cs="Times New Roman"/>
          <w:sz w:val="24"/>
          <w:szCs w:val="24"/>
        </w:rPr>
        <w:t xml:space="preserve">– 2 </w:t>
      </w:r>
      <w:proofErr w:type="spellStart"/>
      <w:r w:rsidRPr="0060465C">
        <w:rPr>
          <w:rFonts w:ascii="Times New Roman" w:hAnsi="Times New Roman" w:cs="Times New Roman"/>
          <w:sz w:val="24"/>
          <w:szCs w:val="24"/>
        </w:rPr>
        <w:t>учасника</w:t>
      </w:r>
      <w:proofErr w:type="spellEnd"/>
    </w:p>
    <w:p w:rsidR="0060465C" w:rsidRPr="0060465C" w:rsidRDefault="0060465C" w:rsidP="0060465C">
      <w:pPr>
        <w:spacing w:after="0"/>
        <w:ind w:left="360"/>
        <w:jc w:val="both"/>
        <w:rPr>
          <w:rFonts w:ascii="Times New Roman" w:hAnsi="Times New Roman" w:cs="Times New Roman"/>
          <w:sz w:val="24"/>
          <w:szCs w:val="24"/>
          <w:lang w:val="uk-UA"/>
        </w:rPr>
      </w:pPr>
      <w:r w:rsidRPr="0060465C">
        <w:rPr>
          <w:rFonts w:ascii="Times New Roman" w:hAnsi="Times New Roman" w:cs="Times New Roman"/>
          <w:sz w:val="24"/>
          <w:szCs w:val="24"/>
        </w:rPr>
        <w:t xml:space="preserve">21 </w:t>
      </w:r>
      <w:proofErr w:type="spellStart"/>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більше</w:t>
      </w:r>
      <w:proofErr w:type="spellEnd"/>
      <w:r w:rsidR="00DE5303">
        <w:rPr>
          <w:rFonts w:ascii="Times New Roman" w:hAnsi="Times New Roman" w:cs="Times New Roman"/>
          <w:sz w:val="24"/>
          <w:szCs w:val="24"/>
        </w:rPr>
        <w:t xml:space="preserve">     </w:t>
      </w:r>
      <w:r w:rsidRPr="0060465C">
        <w:rPr>
          <w:rFonts w:ascii="Times New Roman" w:hAnsi="Times New Roman" w:cs="Times New Roman"/>
          <w:sz w:val="24"/>
          <w:szCs w:val="24"/>
        </w:rPr>
        <w:t xml:space="preserve"> – 6 </w:t>
      </w:r>
      <w:proofErr w:type="spellStart"/>
      <w:r w:rsidRPr="0060465C">
        <w:rPr>
          <w:rFonts w:ascii="Times New Roman" w:hAnsi="Times New Roman" w:cs="Times New Roman"/>
          <w:sz w:val="24"/>
          <w:szCs w:val="24"/>
        </w:rPr>
        <w:t>учасників</w:t>
      </w:r>
      <w:proofErr w:type="spellEnd"/>
      <w:r w:rsidRPr="0060465C">
        <w:rPr>
          <w:rFonts w:ascii="Times New Roman" w:hAnsi="Times New Roman" w:cs="Times New Roman"/>
          <w:sz w:val="24"/>
          <w:szCs w:val="24"/>
        </w:rPr>
        <w:t xml:space="preserve"> </w:t>
      </w:r>
    </w:p>
    <w:p w:rsidR="0060465C" w:rsidRPr="0060465C" w:rsidRDefault="0060465C" w:rsidP="0060465C">
      <w:pPr>
        <w:spacing w:after="0"/>
        <w:jc w:val="both"/>
        <w:rPr>
          <w:rFonts w:ascii="Times New Roman" w:hAnsi="Times New Roman" w:cs="Times New Roman"/>
          <w:sz w:val="24"/>
          <w:szCs w:val="24"/>
        </w:rPr>
      </w:pPr>
      <w:r w:rsidRPr="0060465C">
        <w:rPr>
          <w:rFonts w:ascii="Times New Roman" w:hAnsi="Times New Roman" w:cs="Times New Roman"/>
          <w:i/>
          <w:sz w:val="24"/>
          <w:szCs w:val="24"/>
        </w:rPr>
        <w:t xml:space="preserve">За </w:t>
      </w:r>
      <w:proofErr w:type="spellStart"/>
      <w:r w:rsidRPr="0060465C">
        <w:rPr>
          <w:rFonts w:ascii="Times New Roman" w:hAnsi="Times New Roman" w:cs="Times New Roman"/>
          <w:i/>
          <w:sz w:val="24"/>
          <w:szCs w:val="24"/>
        </w:rPr>
        <w:t>кваліфікаційною</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категорією</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учасники</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мають</w:t>
      </w:r>
      <w:proofErr w:type="spellEnd"/>
      <w:r w:rsidRPr="0060465C">
        <w:rPr>
          <w:rFonts w:ascii="Times New Roman" w:hAnsi="Times New Roman" w:cs="Times New Roman"/>
          <w:i/>
          <w:sz w:val="24"/>
          <w:szCs w:val="24"/>
        </w:rPr>
        <w:t xml:space="preserve"> </w:t>
      </w:r>
      <w:proofErr w:type="spellStart"/>
      <w:r w:rsidRPr="0060465C">
        <w:rPr>
          <w:rFonts w:ascii="Times New Roman" w:hAnsi="Times New Roman" w:cs="Times New Roman"/>
          <w:i/>
          <w:sz w:val="24"/>
          <w:szCs w:val="24"/>
        </w:rPr>
        <w:t>наступний</w:t>
      </w:r>
      <w:proofErr w:type="spellEnd"/>
      <w:r w:rsidRPr="0060465C">
        <w:rPr>
          <w:rFonts w:ascii="Times New Roman" w:hAnsi="Times New Roman" w:cs="Times New Roman"/>
          <w:i/>
          <w:sz w:val="24"/>
          <w:szCs w:val="24"/>
        </w:rPr>
        <w:t xml:space="preserve"> склад</w:t>
      </w:r>
      <w:r w:rsidRPr="0060465C">
        <w:rPr>
          <w:rFonts w:ascii="Times New Roman" w:hAnsi="Times New Roman" w:cs="Times New Roman"/>
          <w:sz w:val="24"/>
          <w:szCs w:val="24"/>
        </w:rPr>
        <w:t>:</w:t>
      </w:r>
    </w:p>
    <w:p w:rsidR="0060465C" w:rsidRPr="0060465C" w:rsidRDefault="0060465C" w:rsidP="0060465C">
      <w:pPr>
        <w:spacing w:after="0"/>
        <w:ind w:left="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Спеціалі</w:t>
      </w:r>
      <w:proofErr w:type="gramStart"/>
      <w:r w:rsidRPr="0060465C">
        <w:rPr>
          <w:rFonts w:ascii="Times New Roman" w:hAnsi="Times New Roman" w:cs="Times New Roman"/>
          <w:sz w:val="24"/>
          <w:szCs w:val="24"/>
        </w:rPr>
        <w:t>ст</w:t>
      </w:r>
      <w:proofErr w:type="spellEnd"/>
      <w:proofErr w:type="gramEnd"/>
      <w:r w:rsidRPr="0060465C">
        <w:rPr>
          <w:rFonts w:ascii="Times New Roman" w:hAnsi="Times New Roman" w:cs="Times New Roman"/>
          <w:sz w:val="24"/>
          <w:szCs w:val="24"/>
        </w:rPr>
        <w:t xml:space="preserve"> – 3 </w:t>
      </w:r>
      <w:proofErr w:type="spellStart"/>
      <w:r w:rsidRPr="0060465C">
        <w:rPr>
          <w:rFonts w:ascii="Times New Roman" w:hAnsi="Times New Roman" w:cs="Times New Roman"/>
          <w:sz w:val="24"/>
          <w:szCs w:val="24"/>
        </w:rPr>
        <w:t>учасники</w:t>
      </w:r>
      <w:proofErr w:type="spell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9 </w:t>
      </w:r>
      <w:proofErr w:type="spellStart"/>
      <w:r w:rsidRPr="0060465C">
        <w:rPr>
          <w:rFonts w:ascii="Times New Roman" w:hAnsi="Times New Roman" w:cs="Times New Roman"/>
          <w:sz w:val="24"/>
          <w:szCs w:val="24"/>
        </w:rPr>
        <w:t>тарифний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розряд</w:t>
      </w:r>
      <w:proofErr w:type="spellEnd"/>
      <w:r w:rsidRPr="0060465C">
        <w:rPr>
          <w:rFonts w:ascii="Times New Roman" w:hAnsi="Times New Roman" w:cs="Times New Roman"/>
          <w:sz w:val="24"/>
          <w:szCs w:val="24"/>
        </w:rPr>
        <w:t xml:space="preserve"> – 2 </w:t>
      </w:r>
      <w:proofErr w:type="spellStart"/>
      <w:r w:rsidRPr="0060465C">
        <w:rPr>
          <w:rFonts w:ascii="Times New Roman" w:hAnsi="Times New Roman" w:cs="Times New Roman"/>
          <w:sz w:val="24"/>
          <w:szCs w:val="24"/>
        </w:rPr>
        <w:t>учасники</w:t>
      </w:r>
      <w:proofErr w:type="spell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ІІ </w:t>
      </w:r>
      <w:proofErr w:type="spellStart"/>
      <w:r w:rsidRPr="0060465C">
        <w:rPr>
          <w:rFonts w:ascii="Times New Roman" w:hAnsi="Times New Roman" w:cs="Times New Roman"/>
          <w:sz w:val="24"/>
          <w:szCs w:val="24"/>
        </w:rPr>
        <w:t>категорія</w:t>
      </w:r>
      <w:proofErr w:type="spellEnd"/>
      <w:r w:rsidRPr="0060465C">
        <w:rPr>
          <w:rFonts w:ascii="Times New Roman" w:hAnsi="Times New Roman" w:cs="Times New Roman"/>
          <w:sz w:val="24"/>
          <w:szCs w:val="24"/>
        </w:rPr>
        <w:t xml:space="preserve"> – 5 </w:t>
      </w:r>
      <w:proofErr w:type="spellStart"/>
      <w:r w:rsidRPr="0060465C">
        <w:rPr>
          <w:rFonts w:ascii="Times New Roman" w:hAnsi="Times New Roman" w:cs="Times New Roman"/>
          <w:sz w:val="24"/>
          <w:szCs w:val="24"/>
        </w:rPr>
        <w:t>учасникі</w:t>
      </w:r>
      <w:proofErr w:type="gramStart"/>
      <w:r w:rsidRPr="0060465C">
        <w:rPr>
          <w:rFonts w:ascii="Times New Roman" w:hAnsi="Times New Roman" w:cs="Times New Roman"/>
          <w:sz w:val="24"/>
          <w:szCs w:val="24"/>
        </w:rPr>
        <w:t>в</w:t>
      </w:r>
      <w:proofErr w:type="spellEnd"/>
      <w:proofErr w:type="gramEnd"/>
    </w:p>
    <w:p w:rsidR="0060465C" w:rsidRPr="0060465C" w:rsidRDefault="0060465C" w:rsidP="0060465C">
      <w:pPr>
        <w:spacing w:after="0"/>
        <w:ind w:left="360"/>
        <w:jc w:val="both"/>
        <w:rPr>
          <w:rFonts w:ascii="Times New Roman" w:hAnsi="Times New Roman" w:cs="Times New Roman"/>
          <w:sz w:val="24"/>
          <w:szCs w:val="24"/>
        </w:rPr>
      </w:pPr>
      <w:r w:rsidRPr="0060465C">
        <w:rPr>
          <w:rFonts w:ascii="Times New Roman" w:hAnsi="Times New Roman" w:cs="Times New Roman"/>
          <w:sz w:val="24"/>
          <w:szCs w:val="24"/>
        </w:rPr>
        <w:t xml:space="preserve">І </w:t>
      </w:r>
      <w:proofErr w:type="spellStart"/>
      <w:r w:rsidRPr="0060465C">
        <w:rPr>
          <w:rFonts w:ascii="Times New Roman" w:hAnsi="Times New Roman" w:cs="Times New Roman"/>
          <w:sz w:val="24"/>
          <w:szCs w:val="24"/>
        </w:rPr>
        <w:t>категорія</w:t>
      </w:r>
      <w:proofErr w:type="spellEnd"/>
      <w:r w:rsidRPr="0060465C">
        <w:rPr>
          <w:rFonts w:ascii="Times New Roman" w:hAnsi="Times New Roman" w:cs="Times New Roman"/>
          <w:sz w:val="24"/>
          <w:szCs w:val="24"/>
        </w:rPr>
        <w:t xml:space="preserve"> – 7 </w:t>
      </w:r>
      <w:proofErr w:type="spellStart"/>
      <w:r w:rsidRPr="0060465C">
        <w:rPr>
          <w:rFonts w:ascii="Times New Roman" w:hAnsi="Times New Roman" w:cs="Times New Roman"/>
          <w:sz w:val="24"/>
          <w:szCs w:val="24"/>
        </w:rPr>
        <w:t>учасникі</w:t>
      </w:r>
      <w:proofErr w:type="gramStart"/>
      <w:r w:rsidRPr="0060465C">
        <w:rPr>
          <w:rFonts w:ascii="Times New Roman" w:hAnsi="Times New Roman" w:cs="Times New Roman"/>
          <w:sz w:val="24"/>
          <w:szCs w:val="24"/>
        </w:rPr>
        <w:t>в</w:t>
      </w:r>
      <w:proofErr w:type="spellEnd"/>
      <w:proofErr w:type="gramEnd"/>
    </w:p>
    <w:p w:rsidR="0060465C" w:rsidRPr="0060465C" w:rsidRDefault="0060465C" w:rsidP="0060465C">
      <w:pPr>
        <w:spacing w:after="0"/>
        <w:ind w:left="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Вища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категорія</w:t>
      </w:r>
      <w:proofErr w:type="spellEnd"/>
      <w:r w:rsidRPr="0060465C">
        <w:rPr>
          <w:rFonts w:ascii="Times New Roman" w:hAnsi="Times New Roman" w:cs="Times New Roman"/>
          <w:sz w:val="24"/>
          <w:szCs w:val="24"/>
        </w:rPr>
        <w:t xml:space="preserve"> – 3 </w:t>
      </w:r>
      <w:proofErr w:type="spellStart"/>
      <w:r w:rsidRPr="0060465C">
        <w:rPr>
          <w:rFonts w:ascii="Times New Roman" w:hAnsi="Times New Roman" w:cs="Times New Roman"/>
          <w:sz w:val="24"/>
          <w:szCs w:val="24"/>
        </w:rPr>
        <w:t>учасники</w:t>
      </w:r>
      <w:proofErr w:type="spellEnd"/>
    </w:p>
    <w:p w:rsidR="0060465C" w:rsidRPr="0060465C" w:rsidRDefault="0060465C" w:rsidP="0060465C">
      <w:pPr>
        <w:spacing w:after="0"/>
        <w:ind w:left="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Всього</w:t>
      </w:r>
      <w:proofErr w:type="spellEnd"/>
      <w:r w:rsidRPr="0060465C">
        <w:rPr>
          <w:rFonts w:ascii="Times New Roman" w:hAnsi="Times New Roman" w:cs="Times New Roman"/>
          <w:sz w:val="24"/>
          <w:szCs w:val="24"/>
        </w:rPr>
        <w:t xml:space="preserve"> 20 </w:t>
      </w:r>
      <w:proofErr w:type="spellStart"/>
      <w:proofErr w:type="gramStart"/>
      <w:r w:rsidRPr="0060465C">
        <w:rPr>
          <w:rFonts w:ascii="Times New Roman" w:hAnsi="Times New Roman" w:cs="Times New Roman"/>
          <w:sz w:val="24"/>
          <w:szCs w:val="24"/>
        </w:rPr>
        <w:t>студ</w:t>
      </w:r>
      <w:proofErr w:type="gramEnd"/>
      <w:r w:rsidRPr="0060465C">
        <w:rPr>
          <w:rFonts w:ascii="Times New Roman" w:hAnsi="Times New Roman" w:cs="Times New Roman"/>
          <w:sz w:val="24"/>
          <w:szCs w:val="24"/>
        </w:rPr>
        <w:t>ійців</w:t>
      </w:r>
      <w:proofErr w:type="spellEnd"/>
      <w:r w:rsidRPr="0060465C">
        <w:rPr>
          <w:rFonts w:ascii="Times New Roman" w:hAnsi="Times New Roman" w:cs="Times New Roman"/>
          <w:sz w:val="24"/>
          <w:szCs w:val="24"/>
        </w:rPr>
        <w:t xml:space="preserve">. </w:t>
      </w:r>
    </w:p>
    <w:p w:rsidR="0060465C" w:rsidRPr="006B6B33" w:rsidRDefault="0060465C" w:rsidP="0060465C">
      <w:pPr>
        <w:spacing w:after="0"/>
        <w:jc w:val="both"/>
        <w:rPr>
          <w:rFonts w:ascii="Times New Roman" w:hAnsi="Times New Roman" w:cs="Times New Roman"/>
          <w:i/>
          <w:sz w:val="24"/>
          <w:szCs w:val="24"/>
        </w:rPr>
      </w:pPr>
      <w:r w:rsidRPr="006B6B33">
        <w:rPr>
          <w:rFonts w:ascii="Times New Roman" w:hAnsi="Times New Roman" w:cs="Times New Roman"/>
          <w:i/>
          <w:sz w:val="24"/>
          <w:szCs w:val="24"/>
          <w:lang w:val="uk-UA"/>
        </w:rPr>
        <w:t>3.</w:t>
      </w:r>
      <w:r w:rsidRPr="006B6B33">
        <w:rPr>
          <w:rFonts w:ascii="Times New Roman" w:hAnsi="Times New Roman" w:cs="Times New Roman"/>
          <w:i/>
          <w:sz w:val="24"/>
          <w:szCs w:val="24"/>
        </w:rPr>
        <w:t xml:space="preserve">Школа </w:t>
      </w:r>
      <w:proofErr w:type="spellStart"/>
      <w:r w:rsidRPr="006B6B33">
        <w:rPr>
          <w:rFonts w:ascii="Times New Roman" w:hAnsi="Times New Roman" w:cs="Times New Roman"/>
          <w:i/>
          <w:sz w:val="24"/>
          <w:szCs w:val="24"/>
        </w:rPr>
        <w:t>становлення</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фахівця</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психологічної</w:t>
      </w:r>
      <w:proofErr w:type="spellEnd"/>
      <w:r w:rsidRPr="006B6B33">
        <w:rPr>
          <w:rFonts w:ascii="Times New Roman" w:hAnsi="Times New Roman" w:cs="Times New Roman"/>
          <w:i/>
          <w:sz w:val="24"/>
          <w:szCs w:val="24"/>
        </w:rPr>
        <w:t xml:space="preserve"> </w:t>
      </w:r>
      <w:proofErr w:type="spellStart"/>
      <w:r w:rsidRPr="006B6B33">
        <w:rPr>
          <w:rFonts w:ascii="Times New Roman" w:hAnsi="Times New Roman" w:cs="Times New Roman"/>
          <w:i/>
          <w:sz w:val="24"/>
          <w:szCs w:val="24"/>
        </w:rPr>
        <w:t>служби</w:t>
      </w:r>
      <w:proofErr w:type="spellEnd"/>
      <w:r w:rsidRPr="006B6B33">
        <w:rPr>
          <w:rFonts w:ascii="Times New Roman" w:hAnsi="Times New Roman" w:cs="Times New Roman"/>
          <w:i/>
          <w:sz w:val="24"/>
          <w:szCs w:val="24"/>
        </w:rPr>
        <w:t xml:space="preserve">  </w:t>
      </w:r>
    </w:p>
    <w:p w:rsidR="0060465C" w:rsidRPr="0060465C" w:rsidRDefault="0060465C" w:rsidP="0060465C">
      <w:pPr>
        <w:tabs>
          <w:tab w:val="left" w:pos="0"/>
        </w:tabs>
        <w:spacing w:after="0"/>
        <w:ind w:left="-142"/>
        <w:jc w:val="both"/>
        <w:rPr>
          <w:rFonts w:ascii="Times New Roman" w:hAnsi="Times New Roman" w:cs="Times New Roman"/>
          <w:sz w:val="24"/>
          <w:szCs w:val="24"/>
        </w:rPr>
      </w:pPr>
      <w:r w:rsidRPr="0060465C">
        <w:rPr>
          <w:rFonts w:ascii="Times New Roman" w:hAnsi="Times New Roman" w:cs="Times New Roman"/>
          <w:b/>
          <w:sz w:val="24"/>
          <w:szCs w:val="24"/>
        </w:rPr>
        <w:tab/>
      </w:r>
      <w:r w:rsidR="006B6B33">
        <w:rPr>
          <w:rFonts w:ascii="Times New Roman" w:hAnsi="Times New Roman" w:cs="Times New Roman"/>
          <w:b/>
          <w:sz w:val="24"/>
          <w:szCs w:val="24"/>
          <w:lang w:val="uk-UA"/>
        </w:rPr>
        <w:tab/>
      </w:r>
      <w:r w:rsidRPr="0060465C">
        <w:rPr>
          <w:rFonts w:ascii="Times New Roman" w:hAnsi="Times New Roman" w:cs="Times New Roman"/>
          <w:sz w:val="24"/>
          <w:szCs w:val="24"/>
        </w:rPr>
        <w:t xml:space="preserve">Школа </w:t>
      </w:r>
      <w:proofErr w:type="spellStart"/>
      <w:r w:rsidRPr="0060465C">
        <w:rPr>
          <w:rFonts w:ascii="Times New Roman" w:hAnsi="Times New Roman" w:cs="Times New Roman"/>
          <w:sz w:val="24"/>
          <w:szCs w:val="24"/>
        </w:rPr>
        <w:t>становлення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фахівця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психологічної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служби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проводилася</w:t>
      </w:r>
      <w:proofErr w:type="spellEnd"/>
      <w:r w:rsidRPr="0060465C">
        <w:rPr>
          <w:rFonts w:ascii="Times New Roman" w:hAnsi="Times New Roman" w:cs="Times New Roman"/>
          <w:sz w:val="24"/>
          <w:szCs w:val="24"/>
        </w:rPr>
        <w:t xml:space="preserve"> 1 раз на </w:t>
      </w:r>
      <w:proofErr w:type="spellStart"/>
      <w:proofErr w:type="gramStart"/>
      <w:r w:rsidRPr="0060465C">
        <w:rPr>
          <w:rFonts w:ascii="Times New Roman" w:hAnsi="Times New Roman" w:cs="Times New Roman"/>
          <w:sz w:val="24"/>
          <w:szCs w:val="24"/>
        </w:rPr>
        <w:t>м</w:t>
      </w:r>
      <w:proofErr w:type="gramEnd"/>
      <w:r w:rsidRPr="0060465C">
        <w:rPr>
          <w:rFonts w:ascii="Times New Roman" w:hAnsi="Times New Roman" w:cs="Times New Roman"/>
          <w:sz w:val="24"/>
          <w:szCs w:val="24"/>
        </w:rPr>
        <w:t>ісяць</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w:t>
      </w:r>
      <w:proofErr w:type="spellEnd"/>
      <w:r w:rsidRPr="0060465C">
        <w:rPr>
          <w:rFonts w:ascii="Times New Roman" w:hAnsi="Times New Roman" w:cs="Times New Roman"/>
          <w:sz w:val="24"/>
          <w:szCs w:val="24"/>
        </w:rPr>
        <w:t xml:space="preserve"> час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Школи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було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розглянуто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наступні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питання</w:t>
      </w:r>
      <w:proofErr w:type="spellEnd"/>
      <w:r w:rsidRPr="0060465C">
        <w:rPr>
          <w:rFonts w:ascii="Times New Roman" w:hAnsi="Times New Roman" w:cs="Times New Roman"/>
          <w:sz w:val="24"/>
          <w:szCs w:val="24"/>
        </w:rPr>
        <w:t>:</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r w:rsidRPr="0060465C">
        <w:rPr>
          <w:rFonts w:ascii="Times New Roman" w:hAnsi="Times New Roman" w:cs="Times New Roman"/>
          <w:sz w:val="24"/>
          <w:szCs w:val="24"/>
        </w:rPr>
        <w:t xml:space="preserve">Нормативно – </w:t>
      </w:r>
      <w:proofErr w:type="spellStart"/>
      <w:r w:rsidRPr="0060465C">
        <w:rPr>
          <w:rFonts w:ascii="Times New Roman" w:hAnsi="Times New Roman" w:cs="Times New Roman"/>
          <w:sz w:val="24"/>
          <w:szCs w:val="24"/>
        </w:rPr>
        <w:t>правова</w:t>
      </w:r>
      <w:proofErr w:type="spellEnd"/>
      <w:r w:rsidRPr="0060465C">
        <w:rPr>
          <w:rFonts w:ascii="Times New Roman" w:hAnsi="Times New Roman" w:cs="Times New Roman"/>
          <w:sz w:val="24"/>
          <w:szCs w:val="24"/>
        </w:rPr>
        <w:t xml:space="preserve"> база практичного психолога</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Циклограма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практичного психолога</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proofErr w:type="spellStart"/>
      <w:r w:rsidRPr="0060465C">
        <w:rPr>
          <w:rFonts w:ascii="Times New Roman" w:hAnsi="Times New Roman" w:cs="Times New Roman"/>
          <w:sz w:val="24"/>
          <w:szCs w:val="24"/>
        </w:rPr>
        <w:t>Основні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форми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практичного психолога</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proofErr w:type="spellStart"/>
      <w:r w:rsidRPr="0060465C">
        <w:rPr>
          <w:rFonts w:ascii="Times New Roman" w:hAnsi="Times New Roman" w:cs="Times New Roman"/>
          <w:sz w:val="24"/>
          <w:szCs w:val="24"/>
        </w:rPr>
        <w:t>Методичне</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забезпечення</w:t>
      </w:r>
      <w:proofErr w:type="spellEnd"/>
      <w:r w:rsidRPr="0060465C">
        <w:rPr>
          <w:rFonts w:ascii="Times New Roman" w:hAnsi="Times New Roman" w:cs="Times New Roman"/>
          <w:sz w:val="24"/>
          <w:szCs w:val="24"/>
        </w:rPr>
        <w:t xml:space="preserve"> </w:t>
      </w:r>
      <w:proofErr w:type="gramStart"/>
      <w:r w:rsidRPr="0060465C">
        <w:rPr>
          <w:rFonts w:ascii="Times New Roman" w:hAnsi="Times New Roman" w:cs="Times New Roman"/>
          <w:sz w:val="24"/>
          <w:szCs w:val="24"/>
        </w:rPr>
        <w:t>в</w:t>
      </w:r>
      <w:proofErr w:type="gram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робот</w:t>
      </w:r>
      <w:proofErr w:type="gramEnd"/>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практичного психолога</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proofErr w:type="spellStart"/>
      <w:r w:rsidRPr="0060465C">
        <w:rPr>
          <w:rFonts w:ascii="Times New Roman" w:hAnsi="Times New Roman" w:cs="Times New Roman"/>
          <w:sz w:val="24"/>
          <w:szCs w:val="24"/>
        </w:rPr>
        <w:t>Психологічно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безпечне</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середовище</w:t>
      </w:r>
      <w:proofErr w:type="spellEnd"/>
    </w:p>
    <w:p w:rsidR="006B6B33" w:rsidRPr="006B6B33" w:rsidRDefault="0060465C" w:rsidP="0060465C">
      <w:pPr>
        <w:pStyle w:val="a3"/>
        <w:numPr>
          <w:ilvl w:val="0"/>
          <w:numId w:val="7"/>
        </w:numPr>
        <w:tabs>
          <w:tab w:val="left" w:pos="0"/>
        </w:tabs>
        <w:spacing w:after="0"/>
        <w:jc w:val="both"/>
        <w:rPr>
          <w:rFonts w:ascii="Times New Roman" w:hAnsi="Times New Roman" w:cs="Times New Roman"/>
          <w:sz w:val="24"/>
          <w:szCs w:val="24"/>
        </w:rPr>
      </w:pPr>
      <w:proofErr w:type="spellStart"/>
      <w:proofErr w:type="gramStart"/>
      <w:r w:rsidRPr="0060465C">
        <w:rPr>
          <w:rFonts w:ascii="Times New Roman" w:hAnsi="Times New Roman" w:cs="Times New Roman"/>
          <w:sz w:val="24"/>
          <w:szCs w:val="24"/>
        </w:rPr>
        <w:t>Проф</w:t>
      </w:r>
      <w:proofErr w:type="gramEnd"/>
      <w:r w:rsidRPr="0060465C">
        <w:rPr>
          <w:rFonts w:ascii="Times New Roman" w:hAnsi="Times New Roman" w:cs="Times New Roman"/>
          <w:sz w:val="24"/>
          <w:szCs w:val="24"/>
        </w:rPr>
        <w:t>ілактика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девіантної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поведінки</w:t>
      </w:r>
      <w:proofErr w:type="spellEnd"/>
      <w:r w:rsidRPr="0060465C">
        <w:rPr>
          <w:rFonts w:ascii="Times New Roman" w:hAnsi="Times New Roman" w:cs="Times New Roman"/>
          <w:sz w:val="24"/>
          <w:szCs w:val="24"/>
        </w:rPr>
        <w:t xml:space="preserve"> та </w:t>
      </w:r>
      <w:proofErr w:type="spellStart"/>
      <w:r w:rsidRPr="0060465C">
        <w:rPr>
          <w:rFonts w:ascii="Times New Roman" w:hAnsi="Times New Roman" w:cs="Times New Roman"/>
          <w:sz w:val="24"/>
          <w:szCs w:val="24"/>
        </w:rPr>
        <w:t>суїцидальних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w:t>
      </w:r>
      <w:r w:rsidR="006B6B33">
        <w:rPr>
          <w:rFonts w:ascii="Times New Roman" w:hAnsi="Times New Roman" w:cs="Times New Roman"/>
          <w:sz w:val="24"/>
          <w:szCs w:val="24"/>
        </w:rPr>
        <w:t>оявів</w:t>
      </w:r>
      <w:proofErr w:type="spellEnd"/>
      <w:r w:rsidR="006B6B33">
        <w:rPr>
          <w:rFonts w:ascii="Times New Roman" w:hAnsi="Times New Roman" w:cs="Times New Roman"/>
          <w:sz w:val="24"/>
          <w:szCs w:val="24"/>
        </w:rPr>
        <w:t xml:space="preserve"> </w:t>
      </w:r>
      <w:proofErr w:type="spellStart"/>
      <w:r w:rsidR="006B6B33">
        <w:rPr>
          <w:rFonts w:ascii="Times New Roman" w:hAnsi="Times New Roman" w:cs="Times New Roman"/>
          <w:sz w:val="24"/>
          <w:szCs w:val="24"/>
        </w:rPr>
        <w:t>серед</w:t>
      </w:r>
      <w:proofErr w:type="spellEnd"/>
      <w:r w:rsidR="006B6B33">
        <w:rPr>
          <w:rFonts w:ascii="Times New Roman" w:hAnsi="Times New Roman" w:cs="Times New Roman"/>
          <w:sz w:val="24"/>
          <w:szCs w:val="24"/>
        </w:rPr>
        <w:t xml:space="preserve"> </w:t>
      </w:r>
      <w:proofErr w:type="spellStart"/>
      <w:r w:rsidR="006B6B33">
        <w:rPr>
          <w:rFonts w:ascii="Times New Roman" w:hAnsi="Times New Roman" w:cs="Times New Roman"/>
          <w:sz w:val="24"/>
          <w:szCs w:val="24"/>
        </w:rPr>
        <w:t>дітей</w:t>
      </w:r>
      <w:proofErr w:type="spellEnd"/>
      <w:r w:rsidR="006B6B33">
        <w:rPr>
          <w:rFonts w:ascii="Times New Roman" w:hAnsi="Times New Roman" w:cs="Times New Roman"/>
          <w:sz w:val="24"/>
          <w:szCs w:val="24"/>
        </w:rPr>
        <w:t xml:space="preserve"> та </w:t>
      </w:r>
      <w:proofErr w:type="spellStart"/>
      <w:r w:rsidR="006B6B33">
        <w:rPr>
          <w:rFonts w:ascii="Times New Roman" w:hAnsi="Times New Roman" w:cs="Times New Roman"/>
          <w:sz w:val="24"/>
          <w:szCs w:val="24"/>
        </w:rPr>
        <w:t>учнівської</w:t>
      </w:r>
      <w:proofErr w:type="spellEnd"/>
      <w:r w:rsidR="006B6B33">
        <w:rPr>
          <w:rFonts w:ascii="Times New Roman" w:hAnsi="Times New Roman" w:cs="Times New Roman"/>
          <w:sz w:val="24"/>
          <w:szCs w:val="24"/>
          <w:lang w:val="uk-UA"/>
        </w:rPr>
        <w:t xml:space="preserve"> </w:t>
      </w:r>
    </w:p>
    <w:p w:rsidR="0060465C" w:rsidRPr="006B6B33" w:rsidRDefault="0060465C" w:rsidP="006B6B33">
      <w:pPr>
        <w:tabs>
          <w:tab w:val="left" w:pos="0"/>
        </w:tabs>
        <w:spacing w:after="0"/>
        <w:ind w:left="-142"/>
        <w:jc w:val="both"/>
        <w:rPr>
          <w:rFonts w:ascii="Times New Roman" w:hAnsi="Times New Roman" w:cs="Times New Roman"/>
          <w:sz w:val="24"/>
          <w:szCs w:val="24"/>
        </w:rPr>
      </w:pPr>
      <w:proofErr w:type="spellStart"/>
      <w:r w:rsidRPr="006B6B33">
        <w:rPr>
          <w:rFonts w:ascii="Times New Roman" w:hAnsi="Times New Roman" w:cs="Times New Roman"/>
          <w:sz w:val="24"/>
          <w:szCs w:val="24"/>
        </w:rPr>
        <w:t>молоді</w:t>
      </w:r>
      <w:proofErr w:type="spellEnd"/>
      <w:r w:rsidRPr="006B6B33">
        <w:rPr>
          <w:rFonts w:ascii="Times New Roman" w:hAnsi="Times New Roman" w:cs="Times New Roman"/>
          <w:sz w:val="24"/>
          <w:szCs w:val="24"/>
        </w:rPr>
        <w:t>.</w:t>
      </w:r>
    </w:p>
    <w:p w:rsidR="0060465C" w:rsidRPr="0060465C" w:rsidRDefault="0060465C" w:rsidP="0060465C">
      <w:pPr>
        <w:pStyle w:val="a3"/>
        <w:numPr>
          <w:ilvl w:val="0"/>
          <w:numId w:val="7"/>
        </w:numPr>
        <w:tabs>
          <w:tab w:val="left" w:pos="0"/>
        </w:tabs>
        <w:spacing w:after="0"/>
        <w:jc w:val="both"/>
        <w:rPr>
          <w:rFonts w:ascii="Times New Roman" w:hAnsi="Times New Roman" w:cs="Times New Roman"/>
          <w:sz w:val="24"/>
          <w:szCs w:val="24"/>
        </w:rPr>
      </w:pPr>
      <w:proofErr w:type="spellStart"/>
      <w:r w:rsidRPr="0060465C">
        <w:rPr>
          <w:rFonts w:ascii="Times New Roman" w:hAnsi="Times New Roman" w:cs="Times New Roman"/>
          <w:sz w:val="24"/>
          <w:szCs w:val="24"/>
        </w:rPr>
        <w:t>Психологічна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просвіта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учнями</w:t>
      </w:r>
      <w:proofErr w:type="spellEnd"/>
      <w:r w:rsidRPr="0060465C">
        <w:rPr>
          <w:rFonts w:ascii="Times New Roman" w:hAnsi="Times New Roman" w:cs="Times New Roman"/>
          <w:sz w:val="24"/>
          <w:szCs w:val="24"/>
        </w:rPr>
        <w:t>, батьками та педагогами.</w:t>
      </w:r>
    </w:p>
    <w:p w:rsidR="0060465C" w:rsidRPr="0060465C" w:rsidRDefault="0060465C" w:rsidP="0060465C">
      <w:pPr>
        <w:spacing w:after="0"/>
        <w:ind w:firstLine="218"/>
        <w:jc w:val="both"/>
        <w:rPr>
          <w:rFonts w:ascii="Times New Roman" w:hAnsi="Times New Roman" w:cs="Times New Roman"/>
          <w:sz w:val="24"/>
          <w:szCs w:val="24"/>
        </w:rPr>
      </w:pPr>
      <w:r w:rsidRPr="0060465C">
        <w:rPr>
          <w:rFonts w:ascii="Times New Roman" w:hAnsi="Times New Roman" w:cs="Times New Roman"/>
          <w:sz w:val="24"/>
          <w:szCs w:val="24"/>
        </w:rPr>
        <w:t xml:space="preserve">Результатом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Школи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становлення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фахівця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психологічної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служби</w:t>
      </w:r>
      <w:proofErr w:type="spellEnd"/>
      <w:r w:rsidRPr="0060465C">
        <w:rPr>
          <w:rFonts w:ascii="Times New Roman" w:hAnsi="Times New Roman" w:cs="Times New Roman"/>
          <w:b/>
          <w:sz w:val="24"/>
          <w:szCs w:val="24"/>
        </w:rPr>
        <w:t xml:space="preserve">  </w:t>
      </w:r>
      <w:r w:rsidRPr="0060465C">
        <w:rPr>
          <w:rFonts w:ascii="Times New Roman" w:hAnsi="Times New Roman" w:cs="Times New Roman"/>
          <w:sz w:val="24"/>
          <w:szCs w:val="24"/>
        </w:rPr>
        <w:t xml:space="preserve">стала активна участь </w:t>
      </w:r>
      <w:proofErr w:type="spellStart"/>
      <w:r w:rsidRPr="0060465C">
        <w:rPr>
          <w:rFonts w:ascii="Times New Roman" w:hAnsi="Times New Roman" w:cs="Times New Roman"/>
          <w:sz w:val="24"/>
          <w:szCs w:val="24"/>
        </w:rPr>
        <w:t>молодих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спеціалі</w:t>
      </w:r>
      <w:proofErr w:type="gramStart"/>
      <w:r w:rsidRPr="0060465C">
        <w:rPr>
          <w:rFonts w:ascii="Times New Roman" w:hAnsi="Times New Roman" w:cs="Times New Roman"/>
          <w:sz w:val="24"/>
          <w:szCs w:val="24"/>
        </w:rPr>
        <w:t>ст</w:t>
      </w:r>
      <w:proofErr w:type="gramEnd"/>
      <w:r w:rsidRPr="0060465C">
        <w:rPr>
          <w:rFonts w:ascii="Times New Roman" w:hAnsi="Times New Roman" w:cs="Times New Roman"/>
          <w:sz w:val="24"/>
          <w:szCs w:val="24"/>
        </w:rPr>
        <w:t>ів</w:t>
      </w:r>
      <w:proofErr w:type="spellEnd"/>
      <w:r w:rsidRPr="0060465C">
        <w:rPr>
          <w:rFonts w:ascii="Times New Roman" w:hAnsi="Times New Roman" w:cs="Times New Roman"/>
          <w:sz w:val="24"/>
          <w:szCs w:val="24"/>
        </w:rPr>
        <w:t xml:space="preserve"> у </w:t>
      </w:r>
      <w:proofErr w:type="spellStart"/>
      <w:r w:rsidRPr="0060465C">
        <w:rPr>
          <w:rFonts w:ascii="Times New Roman" w:hAnsi="Times New Roman" w:cs="Times New Roman"/>
          <w:sz w:val="24"/>
          <w:szCs w:val="24"/>
        </w:rPr>
        <w:t>роботі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Асоціації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практичних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залучення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їх</w:t>
      </w:r>
      <w:proofErr w:type="spellEnd"/>
      <w:r w:rsidRPr="0060465C">
        <w:rPr>
          <w:rFonts w:ascii="Times New Roman" w:hAnsi="Times New Roman" w:cs="Times New Roman"/>
          <w:sz w:val="24"/>
          <w:szCs w:val="24"/>
        </w:rPr>
        <w:t xml:space="preserve"> до </w:t>
      </w:r>
      <w:proofErr w:type="spellStart"/>
      <w:r w:rsidRPr="0060465C">
        <w:rPr>
          <w:rFonts w:ascii="Times New Roman" w:hAnsi="Times New Roman" w:cs="Times New Roman"/>
          <w:sz w:val="24"/>
          <w:szCs w:val="24"/>
        </w:rPr>
        <w:t>міських</w:t>
      </w:r>
      <w:proofErr w:type="spellEnd"/>
      <w:r w:rsidRPr="0060465C">
        <w:rPr>
          <w:rFonts w:ascii="Times New Roman" w:hAnsi="Times New Roman" w:cs="Times New Roman"/>
          <w:sz w:val="24"/>
          <w:szCs w:val="24"/>
        </w:rPr>
        <w:t xml:space="preserve"> форм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психологічної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служби</w:t>
      </w:r>
      <w:proofErr w:type="spellEnd"/>
      <w:r w:rsidRPr="0060465C">
        <w:rPr>
          <w:rFonts w:ascii="Times New Roman" w:hAnsi="Times New Roman" w:cs="Times New Roman"/>
          <w:sz w:val="24"/>
          <w:szCs w:val="24"/>
        </w:rPr>
        <w:t>.</w:t>
      </w:r>
    </w:p>
    <w:p w:rsidR="0060465C" w:rsidRPr="0060465C" w:rsidRDefault="0060465C" w:rsidP="0060465C">
      <w:pPr>
        <w:spacing w:after="0"/>
        <w:jc w:val="both"/>
        <w:rPr>
          <w:rFonts w:ascii="Times New Roman" w:hAnsi="Times New Roman" w:cs="Times New Roman"/>
          <w:b/>
          <w:sz w:val="24"/>
          <w:szCs w:val="24"/>
        </w:rPr>
      </w:pPr>
    </w:p>
    <w:p w:rsidR="0060465C" w:rsidRDefault="0060465C" w:rsidP="00C86DC0">
      <w:pPr>
        <w:spacing w:after="0"/>
        <w:jc w:val="center"/>
        <w:rPr>
          <w:rFonts w:ascii="Times New Roman" w:hAnsi="Times New Roman" w:cs="Times New Roman"/>
          <w:b/>
          <w:sz w:val="24"/>
          <w:szCs w:val="24"/>
          <w:lang w:val="uk-UA"/>
        </w:rPr>
      </w:pPr>
      <w:proofErr w:type="spellStart"/>
      <w:r w:rsidRPr="0060465C">
        <w:rPr>
          <w:rFonts w:ascii="Times New Roman" w:hAnsi="Times New Roman" w:cs="Times New Roman"/>
          <w:b/>
          <w:sz w:val="24"/>
          <w:szCs w:val="24"/>
        </w:rPr>
        <w:t>Організаційно</w:t>
      </w:r>
      <w:proofErr w:type="spellEnd"/>
      <w:r w:rsidRPr="0060465C">
        <w:rPr>
          <w:rFonts w:ascii="Times New Roman" w:hAnsi="Times New Roman" w:cs="Times New Roman"/>
          <w:b/>
          <w:sz w:val="24"/>
          <w:szCs w:val="24"/>
        </w:rPr>
        <w:t xml:space="preserve"> - </w:t>
      </w:r>
      <w:proofErr w:type="spellStart"/>
      <w:r w:rsidRPr="0060465C">
        <w:rPr>
          <w:rFonts w:ascii="Times New Roman" w:hAnsi="Times New Roman" w:cs="Times New Roman"/>
          <w:b/>
          <w:sz w:val="24"/>
          <w:szCs w:val="24"/>
        </w:rPr>
        <w:t>методичний</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супровід</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суспільно</w:t>
      </w:r>
      <w:proofErr w:type="spellEnd"/>
      <w:r w:rsidRPr="0060465C">
        <w:rPr>
          <w:rFonts w:ascii="Times New Roman" w:hAnsi="Times New Roman" w:cs="Times New Roman"/>
          <w:b/>
          <w:sz w:val="24"/>
          <w:szCs w:val="24"/>
        </w:rPr>
        <w:t xml:space="preserve"> – </w:t>
      </w:r>
      <w:proofErr w:type="spellStart"/>
      <w:r w:rsidRPr="0060465C">
        <w:rPr>
          <w:rFonts w:ascii="Times New Roman" w:hAnsi="Times New Roman" w:cs="Times New Roman"/>
          <w:b/>
          <w:sz w:val="24"/>
          <w:szCs w:val="24"/>
        </w:rPr>
        <w:t>гуманітарних</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дисциплін</w:t>
      </w:r>
      <w:proofErr w:type="spellEnd"/>
    </w:p>
    <w:p w:rsidR="00C86DC0" w:rsidRPr="00C86DC0" w:rsidRDefault="00C86DC0" w:rsidP="00C86DC0">
      <w:pPr>
        <w:spacing w:after="0"/>
        <w:jc w:val="center"/>
        <w:rPr>
          <w:rFonts w:ascii="Times New Roman" w:hAnsi="Times New Roman" w:cs="Times New Roman"/>
          <w:b/>
          <w:sz w:val="24"/>
          <w:szCs w:val="24"/>
          <w:lang w:val="uk-UA"/>
        </w:rPr>
      </w:pPr>
    </w:p>
    <w:p w:rsidR="0060465C" w:rsidRPr="00C86DC0" w:rsidRDefault="0060465C" w:rsidP="0060465C">
      <w:pPr>
        <w:spacing w:after="0"/>
        <w:ind w:firstLine="36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Протягом року команди ЗОШ № 3 та команда НВК  брали участь турнірах юних істориків (ЗОШ № 3 – 3 місце, учитель </w:t>
      </w:r>
      <w:proofErr w:type="spellStart"/>
      <w:r w:rsidRPr="00C86DC0">
        <w:rPr>
          <w:rFonts w:ascii="Times New Roman" w:hAnsi="Times New Roman" w:cs="Times New Roman"/>
          <w:sz w:val="24"/>
          <w:szCs w:val="24"/>
          <w:lang w:val="uk-UA"/>
        </w:rPr>
        <w:t>Брехіна</w:t>
      </w:r>
      <w:proofErr w:type="spellEnd"/>
      <w:r w:rsidRPr="00C86DC0">
        <w:rPr>
          <w:rFonts w:ascii="Times New Roman" w:hAnsi="Times New Roman" w:cs="Times New Roman"/>
          <w:sz w:val="24"/>
          <w:szCs w:val="24"/>
          <w:lang w:val="uk-UA"/>
        </w:rPr>
        <w:t xml:space="preserve"> Т.І., КНВК – 3 місце , учитель Гайворонський П.Є.)</w:t>
      </w:r>
    </w:p>
    <w:p w:rsidR="0060465C" w:rsidRPr="0060465C" w:rsidRDefault="0060465C" w:rsidP="0060465C">
      <w:pPr>
        <w:spacing w:after="0"/>
        <w:ind w:firstLine="360"/>
        <w:jc w:val="both"/>
        <w:rPr>
          <w:rFonts w:ascii="Times New Roman" w:hAnsi="Times New Roman" w:cs="Times New Roman"/>
          <w:sz w:val="24"/>
          <w:szCs w:val="24"/>
        </w:rPr>
      </w:pPr>
      <w:r w:rsidRPr="00EC3FB7">
        <w:rPr>
          <w:rFonts w:ascii="Times New Roman" w:hAnsi="Times New Roman" w:cs="Times New Roman"/>
          <w:sz w:val="24"/>
          <w:szCs w:val="24"/>
          <w:lang w:val="uk-UA"/>
        </w:rPr>
        <w:t xml:space="preserve">29.04.2015 в м. Красноармійську на базі ЗОШ № 5 працювала одна із секцій обласної конференції учнівської молоді «Друга світова війна: людський вимір та уроки історії». </w:t>
      </w:r>
      <w:r w:rsidRPr="0060465C">
        <w:rPr>
          <w:rFonts w:ascii="Times New Roman" w:hAnsi="Times New Roman" w:cs="Times New Roman"/>
          <w:sz w:val="24"/>
          <w:szCs w:val="24"/>
        </w:rPr>
        <w:t xml:space="preserve">В </w:t>
      </w:r>
      <w:proofErr w:type="spellStart"/>
      <w:r w:rsidRPr="0060465C">
        <w:rPr>
          <w:rFonts w:ascii="Times New Roman" w:hAnsi="Times New Roman" w:cs="Times New Roman"/>
          <w:sz w:val="24"/>
          <w:szCs w:val="24"/>
        </w:rPr>
        <w:t>конференції</w:t>
      </w:r>
      <w:proofErr w:type="spellEnd"/>
      <w:r w:rsidRPr="0060465C">
        <w:rPr>
          <w:rFonts w:ascii="Times New Roman" w:hAnsi="Times New Roman" w:cs="Times New Roman"/>
          <w:sz w:val="24"/>
          <w:szCs w:val="24"/>
        </w:rPr>
        <w:t xml:space="preserve"> взяли  участь </w:t>
      </w:r>
      <w:proofErr w:type="spellStart"/>
      <w:r w:rsidRPr="0060465C">
        <w:rPr>
          <w:rFonts w:ascii="Times New Roman" w:hAnsi="Times New Roman" w:cs="Times New Roman"/>
          <w:sz w:val="24"/>
          <w:szCs w:val="24"/>
        </w:rPr>
        <w:t>учні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мі</w:t>
      </w:r>
      <w:proofErr w:type="gramStart"/>
      <w:r w:rsidRPr="0060465C">
        <w:rPr>
          <w:rFonts w:ascii="Times New Roman" w:hAnsi="Times New Roman" w:cs="Times New Roman"/>
          <w:sz w:val="24"/>
          <w:szCs w:val="24"/>
        </w:rPr>
        <w:t>ст</w:t>
      </w:r>
      <w:proofErr w:type="spellEnd"/>
      <w:proofErr w:type="gramEnd"/>
      <w:r w:rsidRPr="0060465C">
        <w:rPr>
          <w:rFonts w:ascii="Times New Roman" w:hAnsi="Times New Roman" w:cs="Times New Roman"/>
          <w:sz w:val="24"/>
          <w:szCs w:val="24"/>
        </w:rPr>
        <w:t xml:space="preserve"> та </w:t>
      </w:r>
      <w:proofErr w:type="spellStart"/>
      <w:r w:rsidRPr="0060465C">
        <w:rPr>
          <w:rFonts w:ascii="Times New Roman" w:hAnsi="Times New Roman" w:cs="Times New Roman"/>
          <w:sz w:val="24"/>
          <w:szCs w:val="24"/>
        </w:rPr>
        <w:t>районів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Донецької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області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Від</w:t>
      </w:r>
      <w:proofErr w:type="spellEnd"/>
      <w:r w:rsidRPr="0060465C">
        <w:rPr>
          <w:rFonts w:ascii="Times New Roman" w:hAnsi="Times New Roman" w:cs="Times New Roman"/>
          <w:sz w:val="24"/>
          <w:szCs w:val="24"/>
        </w:rPr>
        <w:t xml:space="preserve"> м. </w:t>
      </w:r>
      <w:proofErr w:type="spellStart"/>
      <w:r w:rsidRPr="0060465C">
        <w:rPr>
          <w:rFonts w:ascii="Times New Roman" w:hAnsi="Times New Roman" w:cs="Times New Roman"/>
          <w:sz w:val="24"/>
          <w:szCs w:val="24"/>
        </w:rPr>
        <w:t>Красноармійська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виступали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учнів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Красноармійського</w:t>
      </w:r>
      <w:proofErr w:type="spellEnd"/>
      <w:r w:rsidRPr="0060465C">
        <w:rPr>
          <w:rFonts w:ascii="Times New Roman" w:hAnsi="Times New Roman" w:cs="Times New Roman"/>
          <w:sz w:val="24"/>
          <w:szCs w:val="24"/>
        </w:rPr>
        <w:t xml:space="preserve"> НВК (</w:t>
      </w:r>
      <w:proofErr w:type="spellStart"/>
      <w:r w:rsidRPr="0060465C">
        <w:rPr>
          <w:rFonts w:ascii="Times New Roman" w:hAnsi="Times New Roman" w:cs="Times New Roman"/>
          <w:sz w:val="24"/>
          <w:szCs w:val="24"/>
        </w:rPr>
        <w:t>учителі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Мордвинова</w:t>
      </w:r>
      <w:proofErr w:type="spellEnd"/>
      <w:r w:rsidRPr="0060465C">
        <w:rPr>
          <w:rFonts w:ascii="Times New Roman" w:hAnsi="Times New Roman" w:cs="Times New Roman"/>
          <w:sz w:val="24"/>
          <w:szCs w:val="24"/>
        </w:rPr>
        <w:t xml:space="preserve"> Т.В., </w:t>
      </w:r>
      <w:proofErr w:type="spellStart"/>
      <w:r w:rsidRPr="0060465C">
        <w:rPr>
          <w:rFonts w:ascii="Times New Roman" w:hAnsi="Times New Roman" w:cs="Times New Roman"/>
          <w:sz w:val="24"/>
          <w:szCs w:val="24"/>
        </w:rPr>
        <w:t>Гайворонський</w:t>
      </w:r>
      <w:proofErr w:type="spellEnd"/>
      <w:r w:rsidRPr="0060465C">
        <w:rPr>
          <w:rFonts w:ascii="Times New Roman" w:hAnsi="Times New Roman" w:cs="Times New Roman"/>
          <w:sz w:val="24"/>
          <w:szCs w:val="24"/>
        </w:rPr>
        <w:t xml:space="preserve"> П.Є), </w:t>
      </w:r>
      <w:proofErr w:type="spellStart"/>
      <w:r w:rsidRPr="0060465C">
        <w:rPr>
          <w:rFonts w:ascii="Times New Roman" w:hAnsi="Times New Roman" w:cs="Times New Roman"/>
          <w:sz w:val="24"/>
          <w:szCs w:val="24"/>
        </w:rPr>
        <w:lastRenderedPageBreak/>
        <w:t>учні</w:t>
      </w:r>
      <w:proofErr w:type="spellEnd"/>
      <w:r w:rsidRPr="0060465C">
        <w:rPr>
          <w:rFonts w:ascii="Times New Roman" w:hAnsi="Times New Roman" w:cs="Times New Roman"/>
          <w:sz w:val="24"/>
          <w:szCs w:val="24"/>
        </w:rPr>
        <w:t xml:space="preserve">  ЗОШ № 2 (учитель </w:t>
      </w:r>
      <w:proofErr w:type="spellStart"/>
      <w:r w:rsidRPr="0060465C">
        <w:rPr>
          <w:rFonts w:ascii="Times New Roman" w:hAnsi="Times New Roman" w:cs="Times New Roman"/>
          <w:sz w:val="24"/>
          <w:szCs w:val="24"/>
        </w:rPr>
        <w:t>Шинкаренко</w:t>
      </w:r>
      <w:proofErr w:type="spellEnd"/>
      <w:r w:rsidRPr="0060465C">
        <w:rPr>
          <w:rFonts w:ascii="Times New Roman" w:hAnsi="Times New Roman" w:cs="Times New Roman"/>
          <w:sz w:val="24"/>
          <w:szCs w:val="24"/>
        </w:rPr>
        <w:t xml:space="preserve"> І.В.), </w:t>
      </w:r>
      <w:proofErr w:type="spellStart"/>
      <w:r w:rsidRPr="0060465C">
        <w:rPr>
          <w:rFonts w:ascii="Times New Roman" w:hAnsi="Times New Roman" w:cs="Times New Roman"/>
          <w:sz w:val="24"/>
          <w:szCs w:val="24"/>
        </w:rPr>
        <w:t>ліцей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Надія</w:t>
      </w:r>
      <w:proofErr w:type="spellEnd"/>
      <w:r w:rsidRPr="0060465C">
        <w:rPr>
          <w:rFonts w:ascii="Times New Roman" w:hAnsi="Times New Roman" w:cs="Times New Roman"/>
          <w:sz w:val="24"/>
          <w:szCs w:val="24"/>
        </w:rPr>
        <w:t xml:space="preserve">» (учитель </w:t>
      </w:r>
      <w:proofErr w:type="spellStart"/>
      <w:r w:rsidRPr="0060465C">
        <w:rPr>
          <w:rFonts w:ascii="Times New Roman" w:hAnsi="Times New Roman" w:cs="Times New Roman"/>
          <w:sz w:val="24"/>
          <w:szCs w:val="24"/>
        </w:rPr>
        <w:t>Михайлюк</w:t>
      </w:r>
      <w:proofErr w:type="spellEnd"/>
      <w:r w:rsidRPr="0060465C">
        <w:rPr>
          <w:rFonts w:ascii="Times New Roman" w:hAnsi="Times New Roman" w:cs="Times New Roman"/>
          <w:sz w:val="24"/>
          <w:szCs w:val="24"/>
        </w:rPr>
        <w:t xml:space="preserve"> В.Є.), ЗОШ № 8 (учитель </w:t>
      </w:r>
      <w:proofErr w:type="spellStart"/>
      <w:r w:rsidRPr="0060465C">
        <w:rPr>
          <w:rFonts w:ascii="Times New Roman" w:hAnsi="Times New Roman" w:cs="Times New Roman"/>
          <w:sz w:val="24"/>
          <w:szCs w:val="24"/>
        </w:rPr>
        <w:t>Чернета</w:t>
      </w:r>
      <w:proofErr w:type="spellEnd"/>
      <w:r w:rsidRPr="0060465C">
        <w:rPr>
          <w:rFonts w:ascii="Times New Roman" w:hAnsi="Times New Roman" w:cs="Times New Roman"/>
          <w:sz w:val="24"/>
          <w:szCs w:val="24"/>
        </w:rPr>
        <w:t xml:space="preserve"> Л.В.). </w:t>
      </w:r>
    </w:p>
    <w:p w:rsidR="0060465C" w:rsidRPr="0060465C" w:rsidRDefault="0060465C" w:rsidP="0060465C">
      <w:pPr>
        <w:spacing w:after="0"/>
        <w:ind w:firstLine="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Під</w:t>
      </w:r>
      <w:proofErr w:type="spellEnd"/>
      <w:r w:rsidRPr="0060465C">
        <w:rPr>
          <w:rFonts w:ascii="Times New Roman" w:hAnsi="Times New Roman" w:cs="Times New Roman"/>
          <w:sz w:val="24"/>
          <w:szCs w:val="24"/>
        </w:rPr>
        <w:t xml:space="preserve"> час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міського</w:t>
      </w:r>
      <w:proofErr w:type="spellEnd"/>
      <w:r w:rsidRPr="0060465C">
        <w:rPr>
          <w:rFonts w:ascii="Times New Roman" w:hAnsi="Times New Roman" w:cs="Times New Roman"/>
          <w:sz w:val="24"/>
          <w:szCs w:val="24"/>
        </w:rPr>
        <w:t xml:space="preserve"> методичного </w:t>
      </w:r>
      <w:proofErr w:type="spellStart"/>
      <w:r w:rsidRPr="0060465C">
        <w:rPr>
          <w:rFonts w:ascii="Times New Roman" w:hAnsi="Times New Roman" w:cs="Times New Roman"/>
          <w:sz w:val="24"/>
          <w:szCs w:val="24"/>
        </w:rPr>
        <w:t>об’єднання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учителів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християнської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етики</w:t>
      </w:r>
      <w:proofErr w:type="spellEnd"/>
      <w:r w:rsidRPr="0060465C">
        <w:rPr>
          <w:rFonts w:ascii="Times New Roman" w:hAnsi="Times New Roman" w:cs="Times New Roman"/>
          <w:sz w:val="24"/>
          <w:szCs w:val="24"/>
        </w:rPr>
        <w:t xml:space="preserve"> проведено </w:t>
      </w:r>
      <w:proofErr w:type="spellStart"/>
      <w:r w:rsidRPr="0060465C">
        <w:rPr>
          <w:rFonts w:ascii="Times New Roman" w:hAnsi="Times New Roman" w:cs="Times New Roman"/>
          <w:sz w:val="24"/>
          <w:szCs w:val="24"/>
        </w:rPr>
        <w:t>презентацію</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посібника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Основи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християнської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етики</w:t>
      </w:r>
      <w:proofErr w:type="spellEnd"/>
      <w:r w:rsidRPr="0060465C">
        <w:rPr>
          <w:rFonts w:ascii="Times New Roman" w:hAnsi="Times New Roman" w:cs="Times New Roman"/>
          <w:sz w:val="24"/>
          <w:szCs w:val="24"/>
        </w:rPr>
        <w:t xml:space="preserve"> для </w:t>
      </w:r>
      <w:proofErr w:type="spellStart"/>
      <w:r w:rsidRPr="0060465C">
        <w:rPr>
          <w:rFonts w:ascii="Times New Roman" w:hAnsi="Times New Roman" w:cs="Times New Roman"/>
          <w:sz w:val="24"/>
          <w:szCs w:val="24"/>
        </w:rPr>
        <w:t>учнів</w:t>
      </w:r>
      <w:proofErr w:type="spellEnd"/>
      <w:r w:rsidRPr="0060465C">
        <w:rPr>
          <w:rFonts w:ascii="Times New Roman" w:hAnsi="Times New Roman" w:cs="Times New Roman"/>
          <w:sz w:val="24"/>
          <w:szCs w:val="24"/>
        </w:rPr>
        <w:t xml:space="preserve"> 5-х </w:t>
      </w:r>
      <w:proofErr w:type="spellStart"/>
      <w:r w:rsidRPr="0060465C">
        <w:rPr>
          <w:rFonts w:ascii="Times New Roman" w:hAnsi="Times New Roman" w:cs="Times New Roman"/>
          <w:sz w:val="24"/>
          <w:szCs w:val="24"/>
        </w:rPr>
        <w:t>класів</w:t>
      </w:r>
      <w:proofErr w:type="spellEnd"/>
      <w:r w:rsidRPr="0060465C">
        <w:rPr>
          <w:rFonts w:ascii="Times New Roman" w:hAnsi="Times New Roman" w:cs="Times New Roman"/>
          <w:sz w:val="24"/>
          <w:szCs w:val="24"/>
        </w:rPr>
        <w:t xml:space="preserve">» за </w:t>
      </w:r>
      <w:proofErr w:type="spellStart"/>
      <w:r w:rsidRPr="0060465C">
        <w:rPr>
          <w:rFonts w:ascii="Times New Roman" w:hAnsi="Times New Roman" w:cs="Times New Roman"/>
          <w:sz w:val="24"/>
          <w:szCs w:val="24"/>
        </w:rPr>
        <w:t>програмою</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Світ</w:t>
      </w:r>
      <w:proofErr w:type="spellEnd"/>
      <w:proofErr w:type="gramStart"/>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w:t>
      </w:r>
      <w:proofErr w:type="gramEnd"/>
      <w:r w:rsidRPr="0060465C">
        <w:rPr>
          <w:rFonts w:ascii="Times New Roman" w:hAnsi="Times New Roman" w:cs="Times New Roman"/>
          <w:sz w:val="24"/>
          <w:szCs w:val="24"/>
        </w:rPr>
        <w:t>іблії</w:t>
      </w:r>
      <w:proofErr w:type="spellEnd"/>
      <w:r w:rsidRPr="0060465C">
        <w:rPr>
          <w:rFonts w:ascii="Times New Roman" w:hAnsi="Times New Roman" w:cs="Times New Roman"/>
          <w:sz w:val="24"/>
          <w:szCs w:val="24"/>
        </w:rPr>
        <w:t xml:space="preserve">» (автор </w:t>
      </w:r>
      <w:proofErr w:type="spellStart"/>
      <w:r w:rsidRPr="0060465C">
        <w:rPr>
          <w:rFonts w:ascii="Times New Roman" w:hAnsi="Times New Roman" w:cs="Times New Roman"/>
          <w:sz w:val="24"/>
          <w:szCs w:val="24"/>
        </w:rPr>
        <w:t>Новікова</w:t>
      </w:r>
      <w:proofErr w:type="spellEnd"/>
      <w:r w:rsidRPr="0060465C">
        <w:rPr>
          <w:rFonts w:ascii="Times New Roman" w:hAnsi="Times New Roman" w:cs="Times New Roman"/>
          <w:sz w:val="24"/>
          <w:szCs w:val="24"/>
        </w:rPr>
        <w:t xml:space="preserve"> С.М., заступник директора ДМЦХПП), </w:t>
      </w:r>
      <w:proofErr w:type="spellStart"/>
      <w:r w:rsidRPr="0060465C">
        <w:rPr>
          <w:rFonts w:ascii="Times New Roman" w:hAnsi="Times New Roman" w:cs="Times New Roman"/>
          <w:sz w:val="24"/>
          <w:szCs w:val="24"/>
        </w:rPr>
        <w:t>відкритий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захід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Дві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заповіді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любові</w:t>
      </w:r>
      <w:proofErr w:type="spellEnd"/>
      <w:r w:rsidRPr="0060465C">
        <w:rPr>
          <w:rFonts w:ascii="Times New Roman" w:hAnsi="Times New Roman" w:cs="Times New Roman"/>
          <w:sz w:val="24"/>
          <w:szCs w:val="24"/>
        </w:rPr>
        <w:t xml:space="preserve">» (учитель КНВК </w:t>
      </w:r>
      <w:proofErr w:type="spellStart"/>
      <w:r w:rsidRPr="0060465C">
        <w:rPr>
          <w:rFonts w:ascii="Times New Roman" w:hAnsi="Times New Roman" w:cs="Times New Roman"/>
          <w:sz w:val="24"/>
          <w:szCs w:val="24"/>
        </w:rPr>
        <w:t>Божеску</w:t>
      </w:r>
      <w:proofErr w:type="spellEnd"/>
      <w:r w:rsidRPr="0060465C">
        <w:rPr>
          <w:rFonts w:ascii="Times New Roman" w:hAnsi="Times New Roman" w:cs="Times New Roman"/>
          <w:sz w:val="24"/>
          <w:szCs w:val="24"/>
        </w:rPr>
        <w:t xml:space="preserve"> М.І.). </w:t>
      </w:r>
    </w:p>
    <w:p w:rsidR="0060465C" w:rsidRPr="0060465C" w:rsidRDefault="0060465C" w:rsidP="0060465C">
      <w:pPr>
        <w:spacing w:after="0"/>
        <w:ind w:firstLine="360"/>
        <w:jc w:val="both"/>
        <w:rPr>
          <w:rFonts w:ascii="Times New Roman" w:hAnsi="Times New Roman" w:cs="Times New Roman"/>
          <w:sz w:val="24"/>
          <w:szCs w:val="24"/>
        </w:rPr>
      </w:pPr>
      <w:proofErr w:type="spellStart"/>
      <w:r w:rsidRPr="0060465C">
        <w:rPr>
          <w:rFonts w:ascii="Times New Roman" w:hAnsi="Times New Roman" w:cs="Times New Roman"/>
          <w:sz w:val="24"/>
          <w:szCs w:val="24"/>
        </w:rPr>
        <w:t>Учні</w:t>
      </w:r>
      <w:proofErr w:type="spellEnd"/>
      <w:r w:rsidRPr="0060465C">
        <w:rPr>
          <w:rFonts w:ascii="Times New Roman" w:hAnsi="Times New Roman" w:cs="Times New Roman"/>
          <w:sz w:val="24"/>
          <w:szCs w:val="24"/>
        </w:rPr>
        <w:t xml:space="preserve"> ЗОШ № 12 </w:t>
      </w:r>
      <w:proofErr w:type="spellStart"/>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№4 </w:t>
      </w:r>
      <w:proofErr w:type="spellStart"/>
      <w:r w:rsidRPr="0060465C">
        <w:rPr>
          <w:rFonts w:ascii="Times New Roman" w:hAnsi="Times New Roman" w:cs="Times New Roman"/>
          <w:sz w:val="24"/>
          <w:szCs w:val="24"/>
        </w:rPr>
        <w:t>відвідали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гру</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квест</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Подорож</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святами</w:t>
      </w:r>
      <w:proofErr w:type="spellEnd"/>
      <w:r w:rsidRPr="0060465C">
        <w:rPr>
          <w:rFonts w:ascii="Times New Roman" w:hAnsi="Times New Roman" w:cs="Times New Roman"/>
          <w:sz w:val="24"/>
          <w:szCs w:val="24"/>
        </w:rPr>
        <w:t xml:space="preserve">». В  </w:t>
      </w:r>
      <w:proofErr w:type="spellStart"/>
      <w:r w:rsidRPr="0060465C">
        <w:rPr>
          <w:rFonts w:ascii="Times New Roman" w:hAnsi="Times New Roman" w:cs="Times New Roman"/>
          <w:sz w:val="24"/>
          <w:szCs w:val="24"/>
        </w:rPr>
        <w:t>учнівській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конференції</w:t>
      </w:r>
      <w:proofErr w:type="spellEnd"/>
      <w:r w:rsidRPr="0060465C">
        <w:rPr>
          <w:rFonts w:ascii="Times New Roman" w:hAnsi="Times New Roman" w:cs="Times New Roman"/>
          <w:sz w:val="24"/>
          <w:szCs w:val="24"/>
        </w:rPr>
        <w:t xml:space="preserve"> ДМЦХПП  «</w:t>
      </w:r>
      <w:proofErr w:type="spellStart"/>
      <w:r w:rsidRPr="0060465C">
        <w:rPr>
          <w:rFonts w:ascii="Times New Roman" w:hAnsi="Times New Roman" w:cs="Times New Roman"/>
          <w:sz w:val="24"/>
          <w:szCs w:val="24"/>
        </w:rPr>
        <w:t>Кожна</w:t>
      </w:r>
      <w:proofErr w:type="spellEnd"/>
      <w:r w:rsidRPr="0060465C">
        <w:rPr>
          <w:rFonts w:ascii="Times New Roman" w:hAnsi="Times New Roman" w:cs="Times New Roman"/>
          <w:sz w:val="24"/>
          <w:szCs w:val="24"/>
        </w:rPr>
        <w:t xml:space="preserve"> наука – </w:t>
      </w:r>
      <w:proofErr w:type="spellStart"/>
      <w:r w:rsidRPr="0060465C">
        <w:rPr>
          <w:rFonts w:ascii="Times New Roman" w:hAnsi="Times New Roman" w:cs="Times New Roman"/>
          <w:sz w:val="24"/>
          <w:szCs w:val="24"/>
        </w:rPr>
        <w:t>сходинка</w:t>
      </w:r>
      <w:proofErr w:type="spellEnd"/>
      <w:r w:rsidRPr="0060465C">
        <w:rPr>
          <w:rFonts w:ascii="Times New Roman" w:hAnsi="Times New Roman" w:cs="Times New Roman"/>
          <w:sz w:val="24"/>
          <w:szCs w:val="24"/>
        </w:rPr>
        <w:t xml:space="preserve"> до Бога» </w:t>
      </w:r>
      <w:proofErr w:type="spellStart"/>
      <w:r w:rsidRPr="0060465C">
        <w:rPr>
          <w:rFonts w:ascii="Times New Roman" w:hAnsi="Times New Roman" w:cs="Times New Roman"/>
          <w:sz w:val="24"/>
          <w:szCs w:val="24"/>
        </w:rPr>
        <w:t>прийняли</w:t>
      </w:r>
      <w:proofErr w:type="spellEnd"/>
      <w:r w:rsidRPr="0060465C">
        <w:rPr>
          <w:rFonts w:ascii="Times New Roman" w:hAnsi="Times New Roman" w:cs="Times New Roman"/>
          <w:sz w:val="24"/>
          <w:szCs w:val="24"/>
        </w:rPr>
        <w:t xml:space="preserve"> участь </w:t>
      </w:r>
      <w:proofErr w:type="spellStart"/>
      <w:r w:rsidRPr="0060465C">
        <w:rPr>
          <w:rFonts w:ascii="Times New Roman" w:hAnsi="Times New Roman" w:cs="Times New Roman"/>
          <w:sz w:val="24"/>
          <w:szCs w:val="24"/>
        </w:rPr>
        <w:t>учні</w:t>
      </w:r>
      <w:proofErr w:type="spellEnd"/>
      <w:r w:rsidRPr="0060465C">
        <w:rPr>
          <w:rFonts w:ascii="Times New Roman" w:hAnsi="Times New Roman" w:cs="Times New Roman"/>
          <w:sz w:val="24"/>
          <w:szCs w:val="24"/>
        </w:rPr>
        <w:t xml:space="preserve"> КНВК, БПГ, </w:t>
      </w:r>
      <w:proofErr w:type="spellStart"/>
      <w:r w:rsidRPr="0060465C">
        <w:rPr>
          <w:rFonts w:ascii="Times New Roman" w:hAnsi="Times New Roman" w:cs="Times New Roman"/>
          <w:sz w:val="24"/>
          <w:szCs w:val="24"/>
        </w:rPr>
        <w:t>ліцею</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Над</w:t>
      </w:r>
      <w:proofErr w:type="gramEnd"/>
      <w:r w:rsidRPr="0060465C">
        <w:rPr>
          <w:rFonts w:ascii="Times New Roman" w:hAnsi="Times New Roman" w:cs="Times New Roman"/>
          <w:sz w:val="24"/>
          <w:szCs w:val="24"/>
        </w:rPr>
        <w:t>ія</w:t>
      </w:r>
      <w:proofErr w:type="spellEnd"/>
      <w:r w:rsidRPr="0060465C">
        <w:rPr>
          <w:rFonts w:ascii="Times New Roman" w:hAnsi="Times New Roman" w:cs="Times New Roman"/>
          <w:sz w:val="24"/>
          <w:szCs w:val="24"/>
        </w:rPr>
        <w:t xml:space="preserve">», ЗОШ № 8. </w:t>
      </w:r>
    </w:p>
    <w:p w:rsidR="0060465C" w:rsidRPr="0060465C" w:rsidRDefault="0060465C" w:rsidP="0060465C">
      <w:pPr>
        <w:spacing w:after="0"/>
        <w:ind w:firstLine="360"/>
        <w:jc w:val="both"/>
        <w:rPr>
          <w:rFonts w:ascii="Times New Roman" w:hAnsi="Times New Roman" w:cs="Times New Roman"/>
          <w:sz w:val="24"/>
          <w:szCs w:val="24"/>
        </w:rPr>
      </w:pPr>
      <w:r w:rsidRPr="0060465C">
        <w:rPr>
          <w:rFonts w:ascii="Times New Roman" w:hAnsi="Times New Roman" w:cs="Times New Roman"/>
          <w:sz w:val="24"/>
          <w:szCs w:val="24"/>
        </w:rPr>
        <w:t xml:space="preserve">У </w:t>
      </w:r>
      <w:proofErr w:type="spellStart"/>
      <w:r w:rsidRPr="0060465C">
        <w:rPr>
          <w:rFonts w:ascii="Times New Roman" w:hAnsi="Times New Roman" w:cs="Times New Roman"/>
          <w:sz w:val="24"/>
          <w:szCs w:val="24"/>
        </w:rPr>
        <w:t>Всеукраїнському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інтерактивному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конкурсі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Кришталева</w:t>
      </w:r>
      <w:proofErr w:type="spellEnd"/>
      <w:r w:rsidRPr="0060465C">
        <w:rPr>
          <w:rFonts w:ascii="Times New Roman" w:hAnsi="Times New Roman" w:cs="Times New Roman"/>
          <w:sz w:val="24"/>
          <w:szCs w:val="24"/>
        </w:rPr>
        <w:t xml:space="preserve"> сова – 2015» взяли участь </w:t>
      </w:r>
      <w:proofErr w:type="spellStart"/>
      <w:r w:rsidRPr="0060465C">
        <w:rPr>
          <w:rFonts w:ascii="Times New Roman" w:hAnsi="Times New Roman" w:cs="Times New Roman"/>
          <w:sz w:val="24"/>
          <w:szCs w:val="24"/>
        </w:rPr>
        <w:t>наступні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навчальні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заклади</w:t>
      </w:r>
      <w:proofErr w:type="spellEnd"/>
      <w:r w:rsidRPr="0060465C">
        <w:rPr>
          <w:rFonts w:ascii="Times New Roman" w:hAnsi="Times New Roman" w:cs="Times New Roman"/>
          <w:sz w:val="24"/>
          <w:szCs w:val="24"/>
        </w:rPr>
        <w:t xml:space="preserve">: ЗОШ№4, 9, 33,36, БПГ, </w:t>
      </w:r>
      <w:proofErr w:type="spellStart"/>
      <w:r w:rsidRPr="0060465C">
        <w:rPr>
          <w:rFonts w:ascii="Times New Roman" w:hAnsi="Times New Roman" w:cs="Times New Roman"/>
          <w:sz w:val="24"/>
          <w:szCs w:val="24"/>
        </w:rPr>
        <w:t>ліцей</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Над</w:t>
      </w:r>
      <w:proofErr w:type="gramEnd"/>
      <w:r w:rsidRPr="0060465C">
        <w:rPr>
          <w:rFonts w:ascii="Times New Roman" w:hAnsi="Times New Roman" w:cs="Times New Roman"/>
          <w:sz w:val="24"/>
          <w:szCs w:val="24"/>
        </w:rPr>
        <w:t>ія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Всього</w:t>
      </w:r>
      <w:proofErr w:type="spellEnd"/>
      <w:r w:rsidRPr="0060465C">
        <w:rPr>
          <w:rFonts w:ascii="Times New Roman" w:hAnsi="Times New Roman" w:cs="Times New Roman"/>
          <w:sz w:val="24"/>
          <w:szCs w:val="24"/>
        </w:rPr>
        <w:t xml:space="preserve"> 119 </w:t>
      </w:r>
      <w:proofErr w:type="spellStart"/>
      <w:r w:rsidRPr="0060465C">
        <w:rPr>
          <w:rFonts w:ascii="Times New Roman" w:hAnsi="Times New Roman" w:cs="Times New Roman"/>
          <w:sz w:val="24"/>
          <w:szCs w:val="24"/>
        </w:rPr>
        <w:t>учасників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серед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яких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дипломи</w:t>
      </w:r>
      <w:proofErr w:type="spellEnd"/>
      <w:r w:rsidRPr="0060465C">
        <w:rPr>
          <w:rFonts w:ascii="Times New Roman" w:hAnsi="Times New Roman" w:cs="Times New Roman"/>
          <w:sz w:val="24"/>
          <w:szCs w:val="24"/>
        </w:rPr>
        <w:t xml:space="preserve"> І </w:t>
      </w:r>
      <w:proofErr w:type="spellStart"/>
      <w:r w:rsidRPr="0060465C">
        <w:rPr>
          <w:rFonts w:ascii="Times New Roman" w:hAnsi="Times New Roman" w:cs="Times New Roman"/>
          <w:sz w:val="24"/>
          <w:szCs w:val="24"/>
        </w:rPr>
        <w:t>ступеня</w:t>
      </w:r>
      <w:proofErr w:type="spellEnd"/>
      <w:r w:rsidRPr="0060465C">
        <w:rPr>
          <w:rFonts w:ascii="Times New Roman" w:hAnsi="Times New Roman" w:cs="Times New Roman"/>
          <w:sz w:val="24"/>
          <w:szCs w:val="24"/>
        </w:rPr>
        <w:t xml:space="preserve"> – 22, диплом ІІ </w:t>
      </w:r>
      <w:proofErr w:type="spellStart"/>
      <w:r w:rsidRPr="0060465C">
        <w:rPr>
          <w:rFonts w:ascii="Times New Roman" w:hAnsi="Times New Roman" w:cs="Times New Roman"/>
          <w:sz w:val="24"/>
          <w:szCs w:val="24"/>
        </w:rPr>
        <w:t>ступеня</w:t>
      </w:r>
      <w:proofErr w:type="spellEnd"/>
      <w:r w:rsidRPr="0060465C">
        <w:rPr>
          <w:rFonts w:ascii="Times New Roman" w:hAnsi="Times New Roman" w:cs="Times New Roman"/>
          <w:sz w:val="24"/>
          <w:szCs w:val="24"/>
        </w:rPr>
        <w:t xml:space="preserve"> – 19, диплом ІІІ </w:t>
      </w:r>
      <w:proofErr w:type="spellStart"/>
      <w:r w:rsidRPr="0060465C">
        <w:rPr>
          <w:rFonts w:ascii="Times New Roman" w:hAnsi="Times New Roman" w:cs="Times New Roman"/>
          <w:sz w:val="24"/>
          <w:szCs w:val="24"/>
        </w:rPr>
        <w:t>ступеня</w:t>
      </w:r>
      <w:proofErr w:type="spellEnd"/>
      <w:r w:rsidRPr="0060465C">
        <w:rPr>
          <w:rFonts w:ascii="Times New Roman" w:hAnsi="Times New Roman" w:cs="Times New Roman"/>
          <w:sz w:val="24"/>
          <w:szCs w:val="24"/>
        </w:rPr>
        <w:t xml:space="preserve"> – 58 </w:t>
      </w:r>
      <w:proofErr w:type="spellStart"/>
      <w:r w:rsidRPr="0060465C">
        <w:rPr>
          <w:rFonts w:ascii="Times New Roman" w:hAnsi="Times New Roman" w:cs="Times New Roman"/>
          <w:sz w:val="24"/>
          <w:szCs w:val="24"/>
        </w:rPr>
        <w:t>учасникі</w:t>
      </w:r>
      <w:proofErr w:type="gramStart"/>
      <w:r w:rsidRPr="0060465C">
        <w:rPr>
          <w:rFonts w:ascii="Times New Roman" w:hAnsi="Times New Roman" w:cs="Times New Roman"/>
          <w:sz w:val="24"/>
          <w:szCs w:val="24"/>
        </w:rPr>
        <w:t>в</w:t>
      </w:r>
      <w:proofErr w:type="spellEnd"/>
      <w:proofErr w:type="gramEnd"/>
      <w:r w:rsidRPr="0060465C">
        <w:rPr>
          <w:rFonts w:ascii="Times New Roman" w:hAnsi="Times New Roman" w:cs="Times New Roman"/>
          <w:sz w:val="24"/>
          <w:szCs w:val="24"/>
        </w:rPr>
        <w:t>.</w:t>
      </w:r>
    </w:p>
    <w:p w:rsidR="0060465C" w:rsidRDefault="0060465C" w:rsidP="00612C57">
      <w:pPr>
        <w:spacing w:after="0"/>
        <w:ind w:firstLine="360"/>
        <w:jc w:val="both"/>
        <w:rPr>
          <w:rFonts w:ascii="Times New Roman" w:hAnsi="Times New Roman" w:cs="Times New Roman"/>
          <w:sz w:val="24"/>
          <w:szCs w:val="24"/>
          <w:lang w:val="uk-UA"/>
        </w:rPr>
      </w:pPr>
      <w:r w:rsidRPr="0060465C">
        <w:rPr>
          <w:rFonts w:ascii="Times New Roman" w:hAnsi="Times New Roman" w:cs="Times New Roman"/>
          <w:sz w:val="24"/>
          <w:szCs w:val="24"/>
        </w:rPr>
        <w:t xml:space="preserve">У </w:t>
      </w:r>
      <w:proofErr w:type="spellStart"/>
      <w:r w:rsidRPr="0060465C">
        <w:rPr>
          <w:rFonts w:ascii="Times New Roman" w:hAnsi="Times New Roman" w:cs="Times New Roman"/>
          <w:sz w:val="24"/>
          <w:szCs w:val="24"/>
        </w:rPr>
        <w:t>Міжнародному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учнівському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конкурсі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юних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істориків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Лелека</w:t>
      </w:r>
      <w:proofErr w:type="spellEnd"/>
      <w:r w:rsidRPr="0060465C">
        <w:rPr>
          <w:rFonts w:ascii="Times New Roman" w:hAnsi="Times New Roman" w:cs="Times New Roman"/>
          <w:sz w:val="24"/>
          <w:szCs w:val="24"/>
        </w:rPr>
        <w:t xml:space="preserve"> – 2015» взяли участь </w:t>
      </w:r>
      <w:proofErr w:type="spellStart"/>
      <w:r w:rsidRPr="0060465C">
        <w:rPr>
          <w:rFonts w:ascii="Times New Roman" w:hAnsi="Times New Roman" w:cs="Times New Roman"/>
          <w:sz w:val="24"/>
          <w:szCs w:val="24"/>
        </w:rPr>
        <w:t>наступні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школи</w:t>
      </w:r>
      <w:proofErr w:type="spellEnd"/>
      <w:r w:rsidRPr="0060465C">
        <w:rPr>
          <w:rFonts w:ascii="Times New Roman" w:hAnsi="Times New Roman" w:cs="Times New Roman"/>
          <w:sz w:val="24"/>
          <w:szCs w:val="24"/>
        </w:rPr>
        <w:t xml:space="preserve">: 4,9,33, БПГ, КНВК, </w:t>
      </w:r>
      <w:proofErr w:type="spellStart"/>
      <w:r w:rsidRPr="0060465C">
        <w:rPr>
          <w:rFonts w:ascii="Times New Roman" w:hAnsi="Times New Roman" w:cs="Times New Roman"/>
          <w:sz w:val="24"/>
          <w:szCs w:val="24"/>
        </w:rPr>
        <w:t>ліцей</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Над</w:t>
      </w:r>
      <w:proofErr w:type="gramEnd"/>
      <w:r w:rsidRPr="0060465C">
        <w:rPr>
          <w:rFonts w:ascii="Times New Roman" w:hAnsi="Times New Roman" w:cs="Times New Roman"/>
          <w:sz w:val="24"/>
          <w:szCs w:val="24"/>
        </w:rPr>
        <w:t>ія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Всього</w:t>
      </w:r>
      <w:proofErr w:type="spellEnd"/>
      <w:r w:rsidRPr="0060465C">
        <w:rPr>
          <w:rFonts w:ascii="Times New Roman" w:hAnsi="Times New Roman" w:cs="Times New Roman"/>
          <w:sz w:val="24"/>
          <w:szCs w:val="24"/>
        </w:rPr>
        <w:t xml:space="preserve"> 284 </w:t>
      </w:r>
      <w:proofErr w:type="spellStart"/>
      <w:r w:rsidRPr="0060465C">
        <w:rPr>
          <w:rFonts w:ascii="Times New Roman" w:hAnsi="Times New Roman" w:cs="Times New Roman"/>
          <w:sz w:val="24"/>
          <w:szCs w:val="24"/>
        </w:rPr>
        <w:t>учасника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Серед</w:t>
      </w:r>
      <w:proofErr w:type="spellEnd"/>
      <w:r w:rsidRPr="0060465C">
        <w:rPr>
          <w:rFonts w:ascii="Times New Roman" w:hAnsi="Times New Roman" w:cs="Times New Roman"/>
          <w:sz w:val="24"/>
          <w:szCs w:val="24"/>
        </w:rPr>
        <w:t xml:space="preserve"> них 27 </w:t>
      </w:r>
      <w:proofErr w:type="spellStart"/>
      <w:r w:rsidRPr="0060465C">
        <w:rPr>
          <w:rFonts w:ascii="Times New Roman" w:hAnsi="Times New Roman" w:cs="Times New Roman"/>
          <w:sz w:val="24"/>
          <w:szCs w:val="24"/>
        </w:rPr>
        <w:t>золотих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сертифікатів</w:t>
      </w:r>
      <w:proofErr w:type="spellEnd"/>
      <w:r w:rsidRPr="0060465C">
        <w:rPr>
          <w:rFonts w:ascii="Times New Roman" w:hAnsi="Times New Roman" w:cs="Times New Roman"/>
          <w:sz w:val="24"/>
          <w:szCs w:val="24"/>
        </w:rPr>
        <w:t xml:space="preserve">, 28 – </w:t>
      </w:r>
      <w:proofErr w:type="spellStart"/>
      <w:r w:rsidRPr="0060465C">
        <w:rPr>
          <w:rFonts w:ascii="Times New Roman" w:hAnsi="Times New Roman" w:cs="Times New Roman"/>
          <w:sz w:val="24"/>
          <w:szCs w:val="24"/>
        </w:rPr>
        <w:t>срібних</w:t>
      </w:r>
      <w:proofErr w:type="spellEnd"/>
      <w:r w:rsidRPr="0060465C">
        <w:rPr>
          <w:rFonts w:ascii="Times New Roman" w:hAnsi="Times New Roman" w:cs="Times New Roman"/>
          <w:sz w:val="24"/>
          <w:szCs w:val="24"/>
        </w:rPr>
        <w:t xml:space="preserve">, 58 </w:t>
      </w:r>
      <w:proofErr w:type="spellStart"/>
      <w:r w:rsidRPr="0060465C">
        <w:rPr>
          <w:rFonts w:ascii="Times New Roman" w:hAnsi="Times New Roman" w:cs="Times New Roman"/>
          <w:sz w:val="24"/>
          <w:szCs w:val="24"/>
        </w:rPr>
        <w:t>бронзових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сертифікаті</w:t>
      </w:r>
      <w:proofErr w:type="gramStart"/>
      <w:r w:rsidRPr="0060465C">
        <w:rPr>
          <w:rFonts w:ascii="Times New Roman" w:hAnsi="Times New Roman" w:cs="Times New Roman"/>
          <w:sz w:val="24"/>
          <w:szCs w:val="24"/>
        </w:rPr>
        <w:t>в</w:t>
      </w:r>
      <w:proofErr w:type="spellEnd"/>
      <w:proofErr w:type="gramEnd"/>
      <w:r w:rsidRPr="0060465C">
        <w:rPr>
          <w:rFonts w:ascii="Times New Roman" w:hAnsi="Times New Roman" w:cs="Times New Roman"/>
          <w:sz w:val="24"/>
          <w:szCs w:val="24"/>
        </w:rPr>
        <w:t xml:space="preserve"> та 171 </w:t>
      </w:r>
      <w:proofErr w:type="spellStart"/>
      <w:r w:rsidRPr="0060465C">
        <w:rPr>
          <w:rFonts w:ascii="Times New Roman" w:hAnsi="Times New Roman" w:cs="Times New Roman"/>
          <w:sz w:val="24"/>
          <w:szCs w:val="24"/>
        </w:rPr>
        <w:t>учасників</w:t>
      </w:r>
      <w:proofErr w:type="spellEnd"/>
      <w:r w:rsidRPr="0060465C">
        <w:rPr>
          <w:rFonts w:ascii="Times New Roman" w:hAnsi="Times New Roman" w:cs="Times New Roman"/>
          <w:sz w:val="24"/>
          <w:szCs w:val="24"/>
        </w:rPr>
        <w:t>.</w:t>
      </w:r>
    </w:p>
    <w:p w:rsidR="008A2EBE" w:rsidRPr="008A2EBE" w:rsidRDefault="008A2EBE" w:rsidP="00612C57">
      <w:pPr>
        <w:spacing w:after="0"/>
        <w:ind w:firstLine="360"/>
        <w:jc w:val="both"/>
        <w:rPr>
          <w:rFonts w:ascii="Times New Roman" w:hAnsi="Times New Roman" w:cs="Times New Roman"/>
          <w:sz w:val="24"/>
          <w:szCs w:val="24"/>
          <w:lang w:val="uk-UA"/>
        </w:rPr>
      </w:pPr>
    </w:p>
    <w:p w:rsidR="0060465C" w:rsidRDefault="0060465C" w:rsidP="00DF1C6E">
      <w:pPr>
        <w:spacing w:after="0"/>
        <w:jc w:val="center"/>
        <w:rPr>
          <w:rFonts w:ascii="Times New Roman" w:hAnsi="Times New Roman" w:cs="Times New Roman"/>
          <w:b/>
          <w:sz w:val="24"/>
          <w:szCs w:val="24"/>
          <w:lang w:val="uk-UA"/>
        </w:rPr>
      </w:pPr>
      <w:r w:rsidRPr="00DE5303">
        <w:rPr>
          <w:rFonts w:ascii="Times New Roman" w:hAnsi="Times New Roman" w:cs="Times New Roman"/>
          <w:b/>
          <w:sz w:val="24"/>
          <w:szCs w:val="24"/>
          <w:lang w:val="uk-UA"/>
        </w:rPr>
        <w:t>Фахові конкурси педагогів</w:t>
      </w:r>
    </w:p>
    <w:p w:rsidR="00C86DC0" w:rsidRPr="00C86DC0" w:rsidRDefault="00C86DC0" w:rsidP="00DF1C6E">
      <w:pPr>
        <w:spacing w:after="0"/>
        <w:jc w:val="center"/>
        <w:rPr>
          <w:rFonts w:ascii="Times New Roman" w:hAnsi="Times New Roman" w:cs="Times New Roman"/>
          <w:b/>
          <w:sz w:val="24"/>
          <w:szCs w:val="24"/>
          <w:lang w:val="uk-UA"/>
        </w:rPr>
      </w:pPr>
    </w:p>
    <w:p w:rsidR="0060465C" w:rsidRPr="00DE5303" w:rsidRDefault="0060465C" w:rsidP="0060465C">
      <w:pPr>
        <w:spacing w:after="0"/>
        <w:ind w:firstLine="708"/>
        <w:jc w:val="both"/>
        <w:rPr>
          <w:rFonts w:ascii="Times New Roman" w:hAnsi="Times New Roman" w:cs="Times New Roman"/>
          <w:sz w:val="24"/>
          <w:szCs w:val="24"/>
          <w:lang w:val="uk-UA"/>
        </w:rPr>
      </w:pPr>
      <w:r w:rsidRPr="00DE5303">
        <w:rPr>
          <w:rFonts w:ascii="Times New Roman" w:hAnsi="Times New Roman" w:cs="Times New Roman"/>
          <w:sz w:val="24"/>
          <w:szCs w:val="24"/>
          <w:lang w:val="uk-UA"/>
        </w:rPr>
        <w:t xml:space="preserve">Для участі у обласному етапі конкурсу «Учитель року – 2015» було здійснено організаційно – методичний супровід педагогів та опрацьовано досвід роботи та майстер – клас Богданової Ю.В., </w:t>
      </w:r>
      <w:proofErr w:type="spellStart"/>
      <w:r w:rsidRPr="00DE5303">
        <w:rPr>
          <w:rFonts w:ascii="Times New Roman" w:hAnsi="Times New Roman" w:cs="Times New Roman"/>
          <w:sz w:val="24"/>
          <w:szCs w:val="24"/>
          <w:lang w:val="uk-UA"/>
        </w:rPr>
        <w:t>Безкоровайної</w:t>
      </w:r>
      <w:proofErr w:type="spellEnd"/>
      <w:r w:rsidRPr="00DE5303">
        <w:rPr>
          <w:rFonts w:ascii="Times New Roman" w:hAnsi="Times New Roman" w:cs="Times New Roman"/>
          <w:sz w:val="24"/>
          <w:szCs w:val="24"/>
          <w:lang w:val="uk-UA"/>
        </w:rPr>
        <w:t xml:space="preserve"> Ю.А. Результатом роботи стала перемога Богданової Ю.В. на обласному етапі конкурсу в номінації «Хімія».</w:t>
      </w:r>
    </w:p>
    <w:p w:rsidR="0060465C" w:rsidRDefault="0060465C" w:rsidP="0060465C">
      <w:pPr>
        <w:spacing w:after="0"/>
        <w:ind w:firstLine="708"/>
        <w:jc w:val="both"/>
        <w:rPr>
          <w:rFonts w:ascii="Times New Roman" w:hAnsi="Times New Roman" w:cs="Times New Roman"/>
          <w:sz w:val="24"/>
          <w:szCs w:val="24"/>
          <w:lang w:val="uk-UA"/>
        </w:rPr>
      </w:pPr>
      <w:proofErr w:type="gramStart"/>
      <w:r w:rsidRPr="0060465C">
        <w:rPr>
          <w:rFonts w:ascii="Times New Roman" w:hAnsi="Times New Roman" w:cs="Times New Roman"/>
          <w:sz w:val="24"/>
          <w:szCs w:val="24"/>
        </w:rPr>
        <w:t>У</w:t>
      </w:r>
      <w:proofErr w:type="gram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конкурс</w:t>
      </w:r>
      <w:proofErr w:type="gramEnd"/>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методичних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розробок</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практичних</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психологів</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області</w:t>
      </w:r>
      <w:proofErr w:type="spellEnd"/>
      <w:r w:rsidRPr="0060465C">
        <w:rPr>
          <w:rFonts w:ascii="Times New Roman" w:hAnsi="Times New Roman" w:cs="Times New Roman"/>
          <w:sz w:val="24"/>
          <w:szCs w:val="24"/>
        </w:rPr>
        <w:t xml:space="preserve"> взяли участь </w:t>
      </w:r>
      <w:proofErr w:type="spellStart"/>
      <w:r w:rsidRPr="0060465C">
        <w:rPr>
          <w:rFonts w:ascii="Times New Roman" w:hAnsi="Times New Roman" w:cs="Times New Roman"/>
          <w:sz w:val="24"/>
          <w:szCs w:val="24"/>
        </w:rPr>
        <w:t>Самофалова</w:t>
      </w:r>
      <w:proofErr w:type="spellEnd"/>
      <w:r w:rsidRPr="0060465C">
        <w:rPr>
          <w:rFonts w:ascii="Times New Roman" w:hAnsi="Times New Roman" w:cs="Times New Roman"/>
          <w:sz w:val="24"/>
          <w:szCs w:val="24"/>
        </w:rPr>
        <w:t xml:space="preserve"> Л.М., психолог ЗОШ № 2,  </w:t>
      </w:r>
      <w:proofErr w:type="spellStart"/>
      <w:r w:rsidRPr="0060465C">
        <w:rPr>
          <w:rFonts w:ascii="Times New Roman" w:hAnsi="Times New Roman" w:cs="Times New Roman"/>
          <w:sz w:val="24"/>
          <w:szCs w:val="24"/>
        </w:rPr>
        <w:t>Сервачак</w:t>
      </w:r>
      <w:proofErr w:type="spellEnd"/>
      <w:r w:rsidRPr="0060465C">
        <w:rPr>
          <w:rFonts w:ascii="Times New Roman" w:hAnsi="Times New Roman" w:cs="Times New Roman"/>
          <w:sz w:val="24"/>
          <w:szCs w:val="24"/>
        </w:rPr>
        <w:t xml:space="preserve"> О.В., психолог КНВК, Антонова В.М., психолог ДНЗ № 11. </w:t>
      </w:r>
      <w:proofErr w:type="spellStart"/>
      <w:r w:rsidRPr="0060465C">
        <w:rPr>
          <w:rFonts w:ascii="Times New Roman" w:hAnsi="Times New Roman" w:cs="Times New Roman"/>
          <w:sz w:val="24"/>
          <w:szCs w:val="24"/>
        </w:rPr>
        <w:t>Журі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відзначило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методичні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доробки</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Антоново</w:t>
      </w:r>
      <w:proofErr w:type="gramEnd"/>
      <w:r w:rsidRPr="0060465C">
        <w:rPr>
          <w:rFonts w:ascii="Times New Roman" w:hAnsi="Times New Roman" w:cs="Times New Roman"/>
          <w:sz w:val="24"/>
          <w:szCs w:val="24"/>
        </w:rPr>
        <w:t>ї</w:t>
      </w:r>
      <w:proofErr w:type="spellEnd"/>
      <w:r w:rsidRPr="0060465C">
        <w:rPr>
          <w:rFonts w:ascii="Times New Roman" w:hAnsi="Times New Roman" w:cs="Times New Roman"/>
          <w:sz w:val="24"/>
          <w:szCs w:val="24"/>
        </w:rPr>
        <w:t xml:space="preserve"> В.М., яка </w:t>
      </w:r>
      <w:proofErr w:type="spellStart"/>
      <w:r w:rsidRPr="0060465C">
        <w:rPr>
          <w:rFonts w:ascii="Times New Roman" w:hAnsi="Times New Roman" w:cs="Times New Roman"/>
          <w:sz w:val="24"/>
          <w:szCs w:val="24"/>
        </w:rPr>
        <w:t>візьме</w:t>
      </w:r>
      <w:proofErr w:type="spellEnd"/>
      <w:r w:rsidRPr="0060465C">
        <w:rPr>
          <w:rFonts w:ascii="Times New Roman" w:hAnsi="Times New Roman" w:cs="Times New Roman"/>
          <w:sz w:val="24"/>
          <w:szCs w:val="24"/>
        </w:rPr>
        <w:t xml:space="preserve"> участь у </w:t>
      </w:r>
      <w:proofErr w:type="spellStart"/>
      <w:r w:rsidRPr="0060465C">
        <w:rPr>
          <w:rFonts w:ascii="Times New Roman" w:hAnsi="Times New Roman" w:cs="Times New Roman"/>
          <w:sz w:val="24"/>
          <w:szCs w:val="24"/>
        </w:rPr>
        <w:t>Всеукраїнському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етапі</w:t>
      </w:r>
      <w:proofErr w:type="spellEnd"/>
      <w:r w:rsidRPr="0060465C">
        <w:rPr>
          <w:rFonts w:ascii="Times New Roman" w:hAnsi="Times New Roman" w:cs="Times New Roman"/>
          <w:sz w:val="24"/>
          <w:szCs w:val="24"/>
        </w:rPr>
        <w:t xml:space="preserve"> конкурсу та </w:t>
      </w:r>
      <w:proofErr w:type="spellStart"/>
      <w:r w:rsidRPr="0060465C">
        <w:rPr>
          <w:rFonts w:ascii="Times New Roman" w:hAnsi="Times New Roman" w:cs="Times New Roman"/>
          <w:sz w:val="24"/>
          <w:szCs w:val="24"/>
        </w:rPr>
        <w:t>Самофалової</w:t>
      </w:r>
      <w:proofErr w:type="spellEnd"/>
      <w:r w:rsidRPr="0060465C">
        <w:rPr>
          <w:rFonts w:ascii="Times New Roman" w:hAnsi="Times New Roman" w:cs="Times New Roman"/>
          <w:sz w:val="24"/>
          <w:szCs w:val="24"/>
        </w:rPr>
        <w:t xml:space="preserve"> Л.М. </w:t>
      </w:r>
    </w:p>
    <w:p w:rsidR="00DF1C6E" w:rsidRPr="00DF1C6E" w:rsidRDefault="00DF1C6E" w:rsidP="0060465C">
      <w:pPr>
        <w:spacing w:after="0"/>
        <w:ind w:firstLine="708"/>
        <w:jc w:val="both"/>
        <w:rPr>
          <w:rFonts w:ascii="Times New Roman" w:hAnsi="Times New Roman" w:cs="Times New Roman"/>
          <w:sz w:val="24"/>
          <w:szCs w:val="24"/>
          <w:lang w:val="uk-UA"/>
        </w:rPr>
      </w:pPr>
    </w:p>
    <w:p w:rsidR="00DF1C6E" w:rsidRDefault="0060465C" w:rsidP="00DF1C6E">
      <w:pPr>
        <w:pStyle w:val="a3"/>
        <w:spacing w:after="0"/>
        <w:jc w:val="center"/>
        <w:rPr>
          <w:rFonts w:ascii="Times New Roman" w:hAnsi="Times New Roman" w:cs="Times New Roman"/>
          <w:b/>
          <w:sz w:val="24"/>
          <w:szCs w:val="24"/>
          <w:lang w:val="uk-UA"/>
        </w:rPr>
      </w:pPr>
      <w:proofErr w:type="spellStart"/>
      <w:proofErr w:type="gramStart"/>
      <w:r w:rsidRPr="0060465C">
        <w:rPr>
          <w:rFonts w:ascii="Times New Roman" w:hAnsi="Times New Roman" w:cs="Times New Roman"/>
          <w:b/>
          <w:sz w:val="24"/>
          <w:szCs w:val="24"/>
        </w:rPr>
        <w:t>П</w:t>
      </w:r>
      <w:proofErr w:type="gramEnd"/>
      <w:r w:rsidRPr="0060465C">
        <w:rPr>
          <w:rFonts w:ascii="Times New Roman" w:hAnsi="Times New Roman" w:cs="Times New Roman"/>
          <w:b/>
          <w:sz w:val="24"/>
          <w:szCs w:val="24"/>
        </w:rPr>
        <w:t>ідвищення</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методичної</w:t>
      </w:r>
      <w:proofErr w:type="spellEnd"/>
      <w:r w:rsidRPr="0060465C">
        <w:rPr>
          <w:rFonts w:ascii="Times New Roman" w:hAnsi="Times New Roman" w:cs="Times New Roman"/>
          <w:b/>
          <w:sz w:val="24"/>
          <w:szCs w:val="24"/>
        </w:rPr>
        <w:t xml:space="preserve"> </w:t>
      </w:r>
      <w:proofErr w:type="spellStart"/>
      <w:r w:rsidRPr="0060465C">
        <w:rPr>
          <w:rFonts w:ascii="Times New Roman" w:hAnsi="Times New Roman" w:cs="Times New Roman"/>
          <w:b/>
          <w:sz w:val="24"/>
          <w:szCs w:val="24"/>
        </w:rPr>
        <w:t>компетентності</w:t>
      </w:r>
      <w:proofErr w:type="spellEnd"/>
      <w:r w:rsidRPr="0060465C">
        <w:rPr>
          <w:rFonts w:ascii="Times New Roman" w:hAnsi="Times New Roman" w:cs="Times New Roman"/>
          <w:b/>
          <w:sz w:val="24"/>
          <w:szCs w:val="24"/>
        </w:rPr>
        <w:t>,</w:t>
      </w:r>
    </w:p>
    <w:p w:rsidR="0060465C" w:rsidRDefault="0060465C" w:rsidP="00C86DC0">
      <w:pPr>
        <w:pStyle w:val="a3"/>
        <w:spacing w:after="0"/>
        <w:jc w:val="center"/>
        <w:rPr>
          <w:rFonts w:ascii="Times New Roman" w:hAnsi="Times New Roman" w:cs="Times New Roman"/>
          <w:b/>
          <w:sz w:val="24"/>
          <w:szCs w:val="24"/>
          <w:lang w:val="uk-UA"/>
        </w:rPr>
      </w:pPr>
      <w:r w:rsidRPr="0060465C">
        <w:rPr>
          <w:rFonts w:ascii="Times New Roman" w:hAnsi="Times New Roman" w:cs="Times New Roman"/>
          <w:b/>
          <w:sz w:val="24"/>
          <w:szCs w:val="24"/>
        </w:rPr>
        <w:t xml:space="preserve">участь у </w:t>
      </w:r>
      <w:proofErr w:type="spellStart"/>
      <w:r w:rsidRPr="0060465C">
        <w:rPr>
          <w:rFonts w:ascii="Times New Roman" w:hAnsi="Times New Roman" w:cs="Times New Roman"/>
          <w:b/>
          <w:sz w:val="24"/>
          <w:szCs w:val="24"/>
        </w:rPr>
        <w:t>фахових</w:t>
      </w:r>
      <w:proofErr w:type="spellEnd"/>
      <w:r w:rsidRPr="0060465C">
        <w:rPr>
          <w:rFonts w:ascii="Times New Roman" w:hAnsi="Times New Roman" w:cs="Times New Roman"/>
          <w:b/>
          <w:sz w:val="24"/>
          <w:szCs w:val="24"/>
        </w:rPr>
        <w:t xml:space="preserve"> </w:t>
      </w:r>
      <w:proofErr w:type="gramStart"/>
      <w:r w:rsidRPr="0060465C">
        <w:rPr>
          <w:rFonts w:ascii="Times New Roman" w:hAnsi="Times New Roman" w:cs="Times New Roman"/>
          <w:b/>
          <w:sz w:val="24"/>
          <w:szCs w:val="24"/>
        </w:rPr>
        <w:t>конкурсах</w:t>
      </w:r>
      <w:proofErr w:type="gramEnd"/>
      <w:r w:rsidRPr="0060465C">
        <w:rPr>
          <w:rFonts w:ascii="Times New Roman" w:hAnsi="Times New Roman" w:cs="Times New Roman"/>
          <w:sz w:val="24"/>
          <w:szCs w:val="24"/>
        </w:rPr>
        <w:t xml:space="preserve"> </w:t>
      </w:r>
      <w:r w:rsidR="00DF1C6E">
        <w:rPr>
          <w:rFonts w:ascii="Times New Roman" w:hAnsi="Times New Roman" w:cs="Times New Roman"/>
          <w:b/>
          <w:sz w:val="24"/>
          <w:szCs w:val="24"/>
        </w:rPr>
        <w:t xml:space="preserve">та </w:t>
      </w:r>
      <w:proofErr w:type="spellStart"/>
      <w:r w:rsidR="00DF1C6E">
        <w:rPr>
          <w:rFonts w:ascii="Times New Roman" w:hAnsi="Times New Roman" w:cs="Times New Roman"/>
          <w:b/>
          <w:sz w:val="24"/>
          <w:szCs w:val="24"/>
        </w:rPr>
        <w:t>видавнича</w:t>
      </w:r>
      <w:proofErr w:type="spellEnd"/>
      <w:r w:rsidR="00DF1C6E">
        <w:rPr>
          <w:rFonts w:ascii="Times New Roman" w:hAnsi="Times New Roman" w:cs="Times New Roman"/>
          <w:b/>
          <w:sz w:val="24"/>
          <w:szCs w:val="24"/>
        </w:rPr>
        <w:t xml:space="preserve"> </w:t>
      </w:r>
      <w:proofErr w:type="spellStart"/>
      <w:r w:rsidR="00DF1C6E">
        <w:rPr>
          <w:rFonts w:ascii="Times New Roman" w:hAnsi="Times New Roman" w:cs="Times New Roman"/>
          <w:b/>
          <w:sz w:val="24"/>
          <w:szCs w:val="24"/>
        </w:rPr>
        <w:t>діяльність</w:t>
      </w:r>
      <w:proofErr w:type="spellEnd"/>
      <w:r w:rsidR="00DF1C6E">
        <w:rPr>
          <w:rFonts w:ascii="Times New Roman" w:hAnsi="Times New Roman" w:cs="Times New Roman"/>
          <w:b/>
          <w:sz w:val="24"/>
          <w:szCs w:val="24"/>
        </w:rPr>
        <w:t xml:space="preserve"> </w:t>
      </w:r>
    </w:p>
    <w:p w:rsidR="00C86DC0" w:rsidRPr="00C86DC0" w:rsidRDefault="00C86DC0" w:rsidP="00C86DC0">
      <w:pPr>
        <w:pStyle w:val="a3"/>
        <w:spacing w:after="0"/>
        <w:jc w:val="center"/>
        <w:rPr>
          <w:rFonts w:ascii="Times New Roman" w:hAnsi="Times New Roman" w:cs="Times New Roman"/>
          <w:b/>
          <w:sz w:val="24"/>
          <w:szCs w:val="24"/>
          <w:lang w:val="uk-UA"/>
        </w:rPr>
      </w:pPr>
    </w:p>
    <w:p w:rsidR="0060465C" w:rsidRPr="0060465C" w:rsidRDefault="0060465C" w:rsidP="0060465C">
      <w:pPr>
        <w:spacing w:after="0"/>
        <w:ind w:firstLine="708"/>
        <w:jc w:val="both"/>
        <w:rPr>
          <w:rFonts w:ascii="Times New Roman" w:hAnsi="Times New Roman" w:cs="Times New Roman"/>
          <w:sz w:val="24"/>
          <w:szCs w:val="24"/>
        </w:rPr>
      </w:pPr>
      <w:r w:rsidRPr="0060465C">
        <w:rPr>
          <w:rFonts w:ascii="Times New Roman" w:hAnsi="Times New Roman" w:cs="Times New Roman"/>
          <w:sz w:val="24"/>
          <w:szCs w:val="24"/>
        </w:rPr>
        <w:t xml:space="preserve">Методист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психологічної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служби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Соловйова</w:t>
      </w:r>
      <w:proofErr w:type="spellEnd"/>
      <w:r w:rsidRPr="0060465C">
        <w:rPr>
          <w:rFonts w:ascii="Times New Roman" w:hAnsi="Times New Roman" w:cs="Times New Roman"/>
          <w:sz w:val="24"/>
          <w:szCs w:val="24"/>
        </w:rPr>
        <w:t xml:space="preserve"> В.В. взяла  участь у І (</w:t>
      </w:r>
      <w:proofErr w:type="spellStart"/>
      <w:r w:rsidRPr="0060465C">
        <w:rPr>
          <w:rFonts w:ascii="Times New Roman" w:hAnsi="Times New Roman" w:cs="Times New Roman"/>
          <w:sz w:val="24"/>
          <w:szCs w:val="24"/>
        </w:rPr>
        <w:t>обласному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етапі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Всеукраїнського</w:t>
      </w:r>
      <w:proofErr w:type="spellEnd"/>
      <w:r w:rsidRPr="0060465C">
        <w:rPr>
          <w:rFonts w:ascii="Times New Roman" w:hAnsi="Times New Roman" w:cs="Times New Roman"/>
          <w:sz w:val="24"/>
          <w:szCs w:val="24"/>
        </w:rPr>
        <w:t xml:space="preserve"> методичного </w:t>
      </w:r>
      <w:proofErr w:type="spellStart"/>
      <w:r w:rsidRPr="0060465C">
        <w:rPr>
          <w:rFonts w:ascii="Times New Roman" w:hAnsi="Times New Roman" w:cs="Times New Roman"/>
          <w:sz w:val="24"/>
          <w:szCs w:val="24"/>
        </w:rPr>
        <w:t>турніру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Моє</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покликання</w:t>
      </w:r>
      <w:proofErr w:type="spellEnd"/>
      <w:r w:rsidRPr="0060465C">
        <w:rPr>
          <w:rFonts w:ascii="Times New Roman" w:hAnsi="Times New Roman" w:cs="Times New Roman"/>
          <w:sz w:val="24"/>
          <w:szCs w:val="24"/>
        </w:rPr>
        <w:t xml:space="preserve"> – методист» та </w:t>
      </w:r>
      <w:proofErr w:type="spellStart"/>
      <w:r w:rsidRPr="0060465C">
        <w:rPr>
          <w:rFonts w:ascii="Times New Roman" w:hAnsi="Times New Roman" w:cs="Times New Roman"/>
          <w:sz w:val="24"/>
          <w:szCs w:val="24"/>
        </w:rPr>
        <w:t>отримала</w:t>
      </w:r>
      <w:proofErr w:type="spellEnd"/>
      <w:r w:rsidRPr="0060465C">
        <w:rPr>
          <w:rFonts w:ascii="Times New Roman" w:hAnsi="Times New Roman" w:cs="Times New Roman"/>
          <w:sz w:val="24"/>
          <w:szCs w:val="24"/>
        </w:rPr>
        <w:t xml:space="preserve"> диплом ІІ </w:t>
      </w:r>
      <w:proofErr w:type="spellStart"/>
      <w:r w:rsidRPr="0060465C">
        <w:rPr>
          <w:rFonts w:ascii="Times New Roman" w:hAnsi="Times New Roman" w:cs="Times New Roman"/>
          <w:sz w:val="24"/>
          <w:szCs w:val="24"/>
        </w:rPr>
        <w:t>ступеню</w:t>
      </w:r>
      <w:proofErr w:type="spellEnd"/>
      <w:r w:rsidRPr="0060465C">
        <w:rPr>
          <w:rFonts w:ascii="Times New Roman" w:hAnsi="Times New Roman" w:cs="Times New Roman"/>
          <w:sz w:val="24"/>
          <w:szCs w:val="24"/>
        </w:rPr>
        <w:t xml:space="preserve">. У </w:t>
      </w:r>
      <w:proofErr w:type="spellStart"/>
      <w:r w:rsidRPr="0060465C">
        <w:rPr>
          <w:rFonts w:ascii="Times New Roman" w:hAnsi="Times New Roman" w:cs="Times New Roman"/>
          <w:sz w:val="24"/>
          <w:szCs w:val="24"/>
        </w:rPr>
        <w:t>складі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команди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Донецької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області</w:t>
      </w:r>
      <w:proofErr w:type="spellEnd"/>
      <w:r w:rsidRPr="0060465C">
        <w:rPr>
          <w:rFonts w:ascii="Times New Roman" w:hAnsi="Times New Roman" w:cs="Times New Roman"/>
          <w:sz w:val="24"/>
          <w:szCs w:val="24"/>
        </w:rPr>
        <w:t xml:space="preserve"> буде </w:t>
      </w:r>
      <w:proofErr w:type="spellStart"/>
      <w:r w:rsidRPr="0060465C">
        <w:rPr>
          <w:rFonts w:ascii="Times New Roman" w:hAnsi="Times New Roman" w:cs="Times New Roman"/>
          <w:sz w:val="24"/>
          <w:szCs w:val="24"/>
        </w:rPr>
        <w:t>представляти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методичну</w:t>
      </w:r>
      <w:proofErr w:type="spellEnd"/>
      <w:r w:rsidRPr="0060465C">
        <w:rPr>
          <w:rFonts w:ascii="Times New Roman" w:hAnsi="Times New Roman" w:cs="Times New Roman"/>
          <w:sz w:val="24"/>
          <w:szCs w:val="24"/>
        </w:rPr>
        <w:t xml:space="preserve"> службу на </w:t>
      </w:r>
      <w:proofErr w:type="spellStart"/>
      <w:r w:rsidRPr="0060465C">
        <w:rPr>
          <w:rFonts w:ascii="Times New Roman" w:hAnsi="Times New Roman" w:cs="Times New Roman"/>
          <w:sz w:val="24"/>
          <w:szCs w:val="24"/>
        </w:rPr>
        <w:t>Всеукраїнському</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р</w:t>
      </w:r>
      <w:proofErr w:type="gramEnd"/>
      <w:r w:rsidRPr="0060465C">
        <w:rPr>
          <w:rFonts w:ascii="Times New Roman" w:hAnsi="Times New Roman" w:cs="Times New Roman"/>
          <w:sz w:val="24"/>
          <w:szCs w:val="24"/>
        </w:rPr>
        <w:t>івні</w:t>
      </w:r>
      <w:proofErr w:type="spellEnd"/>
      <w:r w:rsidRPr="0060465C">
        <w:rPr>
          <w:rFonts w:ascii="Times New Roman" w:hAnsi="Times New Roman" w:cs="Times New Roman"/>
          <w:sz w:val="24"/>
          <w:szCs w:val="24"/>
        </w:rPr>
        <w:t>.</w:t>
      </w:r>
    </w:p>
    <w:p w:rsidR="0060465C" w:rsidRPr="0060465C" w:rsidRDefault="0060465C" w:rsidP="0060465C">
      <w:pPr>
        <w:spacing w:after="0"/>
        <w:ind w:firstLine="708"/>
        <w:jc w:val="both"/>
        <w:rPr>
          <w:rFonts w:ascii="Times New Roman" w:eastAsia="Calibri" w:hAnsi="Times New Roman" w:cs="Times New Roman"/>
          <w:sz w:val="24"/>
          <w:szCs w:val="24"/>
        </w:rPr>
      </w:pPr>
      <w:r w:rsidRPr="0060465C">
        <w:rPr>
          <w:rFonts w:ascii="Times New Roman" w:hAnsi="Times New Roman" w:cs="Times New Roman"/>
          <w:sz w:val="24"/>
          <w:szCs w:val="24"/>
        </w:rPr>
        <w:t xml:space="preserve">Методист </w:t>
      </w:r>
      <w:proofErr w:type="spellStart"/>
      <w:r w:rsidRPr="0060465C">
        <w:rPr>
          <w:rFonts w:ascii="Times New Roman" w:hAnsi="Times New Roman" w:cs="Times New Roman"/>
          <w:sz w:val="24"/>
          <w:szCs w:val="24"/>
        </w:rPr>
        <w:t>пройшла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навчання</w:t>
      </w:r>
      <w:proofErr w:type="spellEnd"/>
      <w:r w:rsidRPr="0060465C">
        <w:rPr>
          <w:rFonts w:ascii="Times New Roman" w:hAnsi="Times New Roman" w:cs="Times New Roman"/>
          <w:sz w:val="24"/>
          <w:szCs w:val="24"/>
        </w:rPr>
        <w:t xml:space="preserve"> за 2 </w:t>
      </w:r>
      <w:proofErr w:type="spellStart"/>
      <w:r w:rsidRPr="0060465C">
        <w:rPr>
          <w:rFonts w:ascii="Times New Roman" w:hAnsi="Times New Roman" w:cs="Times New Roman"/>
          <w:sz w:val="24"/>
          <w:szCs w:val="24"/>
        </w:rPr>
        <w:t>програмами</w:t>
      </w:r>
      <w:proofErr w:type="spellEnd"/>
      <w:r w:rsidRPr="0060465C">
        <w:rPr>
          <w:rFonts w:ascii="Times New Roman" w:hAnsi="Times New Roman" w:cs="Times New Roman"/>
          <w:sz w:val="24"/>
          <w:szCs w:val="24"/>
        </w:rPr>
        <w:t>: «</w:t>
      </w:r>
      <w:proofErr w:type="spellStart"/>
      <w:r w:rsidRPr="0060465C">
        <w:rPr>
          <w:rFonts w:ascii="Times New Roman" w:hAnsi="Times New Roman" w:cs="Times New Roman"/>
          <w:sz w:val="24"/>
          <w:szCs w:val="24"/>
        </w:rPr>
        <w:t>Діти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війна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навчання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технікам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зцілення</w:t>
      </w:r>
      <w:proofErr w:type="spellEnd"/>
      <w:r w:rsidRPr="0060465C">
        <w:rPr>
          <w:rFonts w:ascii="Times New Roman" w:hAnsi="Times New Roman" w:cs="Times New Roman"/>
          <w:sz w:val="24"/>
          <w:szCs w:val="24"/>
        </w:rPr>
        <w:t xml:space="preserve">» (при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ідтримці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благодійного</w:t>
      </w:r>
      <w:proofErr w:type="spellEnd"/>
      <w:r w:rsidRPr="0060465C">
        <w:rPr>
          <w:rFonts w:ascii="Times New Roman" w:hAnsi="Times New Roman" w:cs="Times New Roman"/>
          <w:sz w:val="24"/>
          <w:szCs w:val="24"/>
        </w:rPr>
        <w:t xml:space="preserve"> фонду </w:t>
      </w:r>
      <w:proofErr w:type="spellStart"/>
      <w:r w:rsidRPr="0060465C">
        <w:rPr>
          <w:rFonts w:ascii="Times New Roman" w:hAnsi="Times New Roman" w:cs="Times New Roman"/>
          <w:sz w:val="24"/>
          <w:szCs w:val="24"/>
        </w:rPr>
        <w:t>Рената</w:t>
      </w:r>
      <w:proofErr w:type="spellEnd"/>
      <w:r w:rsidRPr="0060465C">
        <w:rPr>
          <w:rFonts w:ascii="Times New Roman" w:hAnsi="Times New Roman" w:cs="Times New Roman"/>
          <w:sz w:val="24"/>
          <w:szCs w:val="24"/>
        </w:rPr>
        <w:t xml:space="preserve"> Ахметова) та </w:t>
      </w:r>
      <w:proofErr w:type="spellStart"/>
      <w:r w:rsidRPr="0060465C">
        <w:rPr>
          <w:rFonts w:ascii="Times New Roman" w:hAnsi="Times New Roman" w:cs="Times New Roman"/>
          <w:sz w:val="24"/>
          <w:szCs w:val="24"/>
        </w:rPr>
        <w:t>міжнародною</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програмою</w:t>
      </w:r>
      <w:proofErr w:type="spellEnd"/>
      <w:r w:rsidRPr="0060465C">
        <w:rPr>
          <w:rFonts w:ascii="Times New Roman" w:hAnsi="Times New Roman" w:cs="Times New Roman"/>
          <w:sz w:val="24"/>
          <w:szCs w:val="24"/>
        </w:rPr>
        <w:t xml:space="preserve"> ICD (</w:t>
      </w:r>
      <w:proofErr w:type="spellStart"/>
      <w:r w:rsidRPr="0060465C">
        <w:rPr>
          <w:rFonts w:ascii="Times New Roman" w:hAnsi="Times New Roman" w:cs="Times New Roman"/>
          <w:sz w:val="24"/>
          <w:szCs w:val="24"/>
        </w:rPr>
        <w:t>P</w:t>
      </w:r>
      <w:r w:rsidRPr="0060465C">
        <w:rPr>
          <w:rFonts w:ascii="Times New Roman" w:eastAsia="Calibri" w:hAnsi="Times New Roman" w:cs="Times New Roman"/>
          <w:sz w:val="24"/>
          <w:szCs w:val="24"/>
        </w:rPr>
        <w:t>International</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Child</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Development</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Programme</w:t>
      </w:r>
      <w:proofErr w:type="spellEnd"/>
      <w:r w:rsidRPr="0060465C">
        <w:rPr>
          <w:rFonts w:ascii="Times New Roman" w:hAnsi="Times New Roman" w:cs="Times New Roman"/>
          <w:sz w:val="24"/>
          <w:szCs w:val="24"/>
        </w:rPr>
        <w:t>) «</w:t>
      </w:r>
      <w:proofErr w:type="spellStart"/>
      <w:r w:rsidRPr="0060465C">
        <w:rPr>
          <w:rFonts w:ascii="Times New Roman" w:hAnsi="Times New Roman" w:cs="Times New Roman"/>
          <w:sz w:val="24"/>
          <w:szCs w:val="24"/>
        </w:rPr>
        <w:t>Компетентне</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батьківство</w:t>
      </w:r>
      <w:proofErr w:type="spellEnd"/>
      <w:r w:rsidRPr="0060465C">
        <w:rPr>
          <w:rFonts w:ascii="Times New Roman" w:hAnsi="Times New Roman" w:cs="Times New Roman"/>
          <w:sz w:val="24"/>
          <w:szCs w:val="24"/>
        </w:rPr>
        <w:t>»)</w:t>
      </w:r>
    </w:p>
    <w:p w:rsidR="0060465C" w:rsidRPr="0060465C" w:rsidRDefault="0060465C" w:rsidP="0060465C">
      <w:pPr>
        <w:pStyle w:val="3"/>
        <w:widowControl w:val="0"/>
        <w:spacing w:after="0" w:line="276" w:lineRule="auto"/>
        <w:ind w:firstLine="708"/>
        <w:jc w:val="both"/>
        <w:rPr>
          <w:sz w:val="24"/>
          <w:szCs w:val="24"/>
          <w:lang w:val="uk-UA"/>
        </w:rPr>
      </w:pPr>
      <w:r w:rsidRPr="0060465C">
        <w:rPr>
          <w:sz w:val="24"/>
          <w:szCs w:val="24"/>
          <w:lang w:val="uk-UA"/>
        </w:rPr>
        <w:t>Методист узагальнила досвід роботи за 4 роки «Підвищення професійної майстерності педагогічних працівників засобами інноваційних психологічних технологій/ Соловйова В.В. – м. Красноармійськ, 2015 р. – 34 с.».</w:t>
      </w:r>
    </w:p>
    <w:p w:rsidR="0060465C" w:rsidRPr="0060465C" w:rsidRDefault="0060465C" w:rsidP="0060465C">
      <w:pPr>
        <w:pStyle w:val="3"/>
        <w:widowControl w:val="0"/>
        <w:spacing w:after="0" w:line="276" w:lineRule="auto"/>
        <w:ind w:firstLine="708"/>
        <w:jc w:val="both"/>
        <w:rPr>
          <w:sz w:val="24"/>
          <w:szCs w:val="24"/>
          <w:lang w:val="uk-UA"/>
        </w:rPr>
      </w:pPr>
      <w:r w:rsidRPr="0060465C">
        <w:rPr>
          <w:sz w:val="24"/>
          <w:szCs w:val="24"/>
          <w:lang w:val="uk-UA"/>
        </w:rPr>
        <w:t xml:space="preserve">Друковані матеріали: </w:t>
      </w:r>
      <w:proofErr w:type="spellStart"/>
      <w:r w:rsidRPr="0060465C">
        <w:rPr>
          <w:sz w:val="24"/>
          <w:szCs w:val="24"/>
          <w:lang w:val="uk-UA"/>
        </w:rPr>
        <w:t>Арт-</w:t>
      </w:r>
      <w:proofErr w:type="spellEnd"/>
      <w:r w:rsidRPr="0060465C">
        <w:rPr>
          <w:sz w:val="24"/>
          <w:szCs w:val="24"/>
          <w:lang w:val="uk-UA"/>
        </w:rPr>
        <w:t xml:space="preserve"> терапевтичні підходи практичного психолога у роботі з обдарованими учнями.//</w:t>
      </w:r>
      <w:r w:rsidRPr="0060465C">
        <w:rPr>
          <w:sz w:val="24"/>
          <w:szCs w:val="24"/>
          <w:lang w:val="en-US"/>
        </w:rPr>
        <w:t>http</w:t>
      </w:r>
      <w:r w:rsidRPr="0060465C">
        <w:rPr>
          <w:sz w:val="24"/>
          <w:szCs w:val="24"/>
          <w:lang w:val="uk-UA"/>
        </w:rPr>
        <w:t>://</w:t>
      </w:r>
      <w:proofErr w:type="spellStart"/>
      <w:r w:rsidRPr="0060465C">
        <w:rPr>
          <w:sz w:val="24"/>
          <w:szCs w:val="24"/>
          <w:lang w:val="en-US"/>
        </w:rPr>
        <w:t>metodportal</w:t>
      </w:r>
      <w:proofErr w:type="spellEnd"/>
      <w:r w:rsidRPr="0060465C">
        <w:rPr>
          <w:sz w:val="24"/>
          <w:szCs w:val="24"/>
          <w:lang w:val="uk-UA"/>
        </w:rPr>
        <w:t>.</w:t>
      </w:r>
      <w:r w:rsidRPr="0060465C">
        <w:rPr>
          <w:sz w:val="24"/>
          <w:szCs w:val="24"/>
          <w:lang w:val="en-US"/>
        </w:rPr>
        <w:t>com</w:t>
      </w:r>
      <w:r w:rsidRPr="0060465C">
        <w:rPr>
          <w:sz w:val="24"/>
          <w:szCs w:val="24"/>
          <w:lang w:val="uk-UA"/>
        </w:rPr>
        <w:t>/</w:t>
      </w:r>
      <w:r w:rsidRPr="0060465C">
        <w:rPr>
          <w:sz w:val="24"/>
          <w:szCs w:val="24"/>
          <w:lang w:val="en-US"/>
        </w:rPr>
        <w:t>node</w:t>
      </w:r>
      <w:r w:rsidRPr="0060465C">
        <w:rPr>
          <w:sz w:val="24"/>
          <w:szCs w:val="24"/>
          <w:lang w:val="uk-UA"/>
        </w:rPr>
        <w:t xml:space="preserve">/32004 </w:t>
      </w:r>
    </w:p>
    <w:p w:rsidR="0060465C" w:rsidRPr="0060465C" w:rsidRDefault="0060465C" w:rsidP="0060465C">
      <w:pPr>
        <w:spacing w:after="0"/>
        <w:jc w:val="center"/>
        <w:rPr>
          <w:rFonts w:ascii="Times New Roman" w:hAnsi="Times New Roman" w:cs="Times New Roman"/>
          <w:b/>
          <w:sz w:val="24"/>
          <w:szCs w:val="24"/>
        </w:rPr>
      </w:pPr>
    </w:p>
    <w:p w:rsidR="008A2EBE" w:rsidRDefault="008A2EBE" w:rsidP="0060465C">
      <w:pPr>
        <w:spacing w:after="0"/>
        <w:jc w:val="center"/>
        <w:rPr>
          <w:rFonts w:ascii="Times New Roman" w:hAnsi="Times New Roman" w:cs="Times New Roman"/>
          <w:b/>
          <w:sz w:val="24"/>
          <w:szCs w:val="24"/>
          <w:lang w:val="uk-UA"/>
        </w:rPr>
      </w:pPr>
    </w:p>
    <w:p w:rsidR="008A2EBE" w:rsidRDefault="008A2EBE" w:rsidP="0060465C">
      <w:pPr>
        <w:spacing w:after="0"/>
        <w:jc w:val="center"/>
        <w:rPr>
          <w:rFonts w:ascii="Times New Roman" w:hAnsi="Times New Roman" w:cs="Times New Roman"/>
          <w:b/>
          <w:sz w:val="24"/>
          <w:szCs w:val="24"/>
          <w:lang w:val="uk-UA"/>
        </w:rPr>
      </w:pPr>
    </w:p>
    <w:p w:rsidR="0060465C" w:rsidRPr="00471163" w:rsidRDefault="00471163" w:rsidP="0060465C">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Методичний супровід</w:t>
      </w:r>
      <w:r w:rsidRPr="00DE5303">
        <w:rPr>
          <w:rFonts w:ascii="Times New Roman" w:hAnsi="Times New Roman" w:cs="Times New Roman"/>
          <w:b/>
          <w:sz w:val="24"/>
          <w:szCs w:val="24"/>
          <w:lang w:val="uk-UA"/>
        </w:rPr>
        <w:t xml:space="preserve"> психологічно</w:t>
      </w:r>
      <w:r>
        <w:rPr>
          <w:rFonts w:ascii="Times New Roman" w:hAnsi="Times New Roman" w:cs="Times New Roman"/>
          <w:b/>
          <w:sz w:val="24"/>
          <w:szCs w:val="24"/>
          <w:lang w:val="uk-UA"/>
        </w:rPr>
        <w:t>ї</w:t>
      </w:r>
      <w:r w:rsidRPr="00DE5303">
        <w:rPr>
          <w:rFonts w:ascii="Times New Roman" w:hAnsi="Times New Roman" w:cs="Times New Roman"/>
          <w:b/>
          <w:sz w:val="24"/>
          <w:szCs w:val="24"/>
          <w:lang w:val="uk-UA"/>
        </w:rPr>
        <w:t xml:space="preserve"> служб</w:t>
      </w:r>
      <w:r>
        <w:rPr>
          <w:rFonts w:ascii="Times New Roman" w:hAnsi="Times New Roman" w:cs="Times New Roman"/>
          <w:b/>
          <w:sz w:val="24"/>
          <w:szCs w:val="24"/>
          <w:lang w:val="uk-UA"/>
        </w:rPr>
        <w:t>и</w:t>
      </w:r>
    </w:p>
    <w:p w:rsidR="0060465C" w:rsidRPr="00DE5303" w:rsidRDefault="0060465C" w:rsidP="0060465C">
      <w:pPr>
        <w:spacing w:after="0"/>
        <w:jc w:val="center"/>
        <w:rPr>
          <w:rFonts w:ascii="Times New Roman" w:hAnsi="Times New Roman" w:cs="Times New Roman"/>
          <w:b/>
          <w:sz w:val="24"/>
          <w:szCs w:val="24"/>
          <w:lang w:val="uk-UA"/>
        </w:rPr>
      </w:pPr>
    </w:p>
    <w:p w:rsidR="0060465C" w:rsidRPr="0060465C" w:rsidRDefault="0060465C" w:rsidP="0060465C">
      <w:pPr>
        <w:pStyle w:val="3"/>
        <w:widowControl w:val="0"/>
        <w:spacing w:after="0" w:line="276" w:lineRule="auto"/>
        <w:jc w:val="both"/>
        <w:rPr>
          <w:sz w:val="24"/>
          <w:szCs w:val="24"/>
          <w:lang w:val="uk-UA"/>
        </w:rPr>
      </w:pPr>
      <w:r w:rsidRPr="0060465C">
        <w:rPr>
          <w:sz w:val="24"/>
          <w:szCs w:val="24"/>
          <w:lang w:val="uk-UA"/>
        </w:rPr>
        <w:tab/>
        <w:t xml:space="preserve">У другому півріччі психологічною службою випущено 2 випуск журналу для батьків «Дотик душі», який розповсюджено у дошкільних та загальноосвітніх навчальних закладах освіти. Методистом розроблені рекомендації для адміністрації шкіл та педагогів з питань профілактики </w:t>
      </w:r>
      <w:proofErr w:type="spellStart"/>
      <w:r w:rsidRPr="0060465C">
        <w:rPr>
          <w:sz w:val="24"/>
          <w:szCs w:val="24"/>
          <w:lang w:val="uk-UA"/>
        </w:rPr>
        <w:t>суїцидальної</w:t>
      </w:r>
      <w:proofErr w:type="spellEnd"/>
      <w:r w:rsidRPr="0060465C">
        <w:rPr>
          <w:sz w:val="24"/>
          <w:szCs w:val="24"/>
          <w:lang w:val="uk-UA"/>
        </w:rPr>
        <w:t xml:space="preserve"> поведінки серед дітей та учнівської молоді. Рекомендації розповсюджено електронною поштою у навчальних закладах.</w:t>
      </w:r>
    </w:p>
    <w:p w:rsidR="0060465C" w:rsidRPr="0060465C" w:rsidRDefault="0060465C" w:rsidP="0060465C">
      <w:pPr>
        <w:pStyle w:val="3"/>
        <w:widowControl w:val="0"/>
        <w:spacing w:after="0" w:line="276" w:lineRule="auto"/>
        <w:jc w:val="both"/>
        <w:rPr>
          <w:sz w:val="24"/>
          <w:szCs w:val="24"/>
          <w:lang w:val="uk-UA"/>
        </w:rPr>
      </w:pPr>
      <w:r w:rsidRPr="0060465C">
        <w:rPr>
          <w:sz w:val="24"/>
          <w:szCs w:val="24"/>
          <w:lang w:val="uk-UA"/>
        </w:rPr>
        <w:tab/>
        <w:t xml:space="preserve">Для батьків, педагогів та дітей розповсюджено рекомендації дитячого фонду ЮНІСЕФ з питань підтримки та допомоги у складних життєвих обставинах. </w:t>
      </w:r>
    </w:p>
    <w:p w:rsidR="0060465C" w:rsidRPr="0060465C" w:rsidRDefault="00DF1C6E" w:rsidP="00DF1C6E">
      <w:pPr>
        <w:pStyle w:val="3"/>
        <w:widowControl w:val="0"/>
        <w:spacing w:after="0" w:line="276" w:lineRule="auto"/>
        <w:ind w:firstLine="708"/>
        <w:jc w:val="both"/>
        <w:rPr>
          <w:sz w:val="24"/>
          <w:szCs w:val="24"/>
          <w:lang w:val="uk-UA"/>
        </w:rPr>
      </w:pPr>
      <w:r>
        <w:rPr>
          <w:sz w:val="24"/>
          <w:szCs w:val="24"/>
          <w:lang w:val="uk-UA"/>
        </w:rPr>
        <w:t xml:space="preserve">Методист </w:t>
      </w:r>
      <w:r w:rsidR="0060465C" w:rsidRPr="0060465C">
        <w:rPr>
          <w:sz w:val="24"/>
          <w:szCs w:val="24"/>
          <w:lang w:val="uk-UA"/>
        </w:rPr>
        <w:t xml:space="preserve"> Соловйова В.В. та Зінчук В.В., </w:t>
      </w:r>
      <w:r>
        <w:rPr>
          <w:sz w:val="24"/>
          <w:szCs w:val="24"/>
          <w:lang w:val="uk-UA"/>
        </w:rPr>
        <w:t xml:space="preserve">практичний </w:t>
      </w:r>
      <w:r w:rsidR="0060465C" w:rsidRPr="0060465C">
        <w:rPr>
          <w:sz w:val="24"/>
          <w:szCs w:val="24"/>
          <w:lang w:val="uk-UA"/>
        </w:rPr>
        <w:t xml:space="preserve">психолог ЗОШ №.9 брали участь у міжнародному психологічному  форумі «Діти і сім’ї – між миром і війною». На форумі було представлено результати моніторингового дослідження психоемоційних проявів дітей, які опинилися у воєнному конфлікті та отримали психосоціальну допомогу за програмою «Програма </w:t>
      </w:r>
      <w:proofErr w:type="spellStart"/>
      <w:r w:rsidR="0060465C" w:rsidRPr="0060465C">
        <w:rPr>
          <w:sz w:val="24"/>
          <w:szCs w:val="24"/>
          <w:lang w:val="uk-UA"/>
        </w:rPr>
        <w:t>стресостійкості</w:t>
      </w:r>
      <w:proofErr w:type="spellEnd"/>
      <w:r w:rsidR="0060465C" w:rsidRPr="0060465C">
        <w:rPr>
          <w:sz w:val="24"/>
          <w:szCs w:val="24"/>
          <w:lang w:val="uk-UA"/>
        </w:rPr>
        <w:t xml:space="preserve"> дітей» . На початок впровадження Програми діти, які мали прояви посттравматичних стресових розладів спостерігалося  36 %. У травні відсоток дітей зменшився до 6%. Запроваджуваний проект закінчився, у вересні планується  продовжити роботу у інших навчальних закладах. </w:t>
      </w:r>
    </w:p>
    <w:p w:rsidR="0060465C" w:rsidRPr="0060465C" w:rsidRDefault="0060465C" w:rsidP="0060465C">
      <w:pPr>
        <w:pStyle w:val="3"/>
        <w:widowControl w:val="0"/>
        <w:spacing w:after="0" w:line="276" w:lineRule="auto"/>
        <w:ind w:firstLine="708"/>
        <w:jc w:val="both"/>
        <w:rPr>
          <w:rStyle w:val="10"/>
          <w:rFonts w:eastAsia="DejaVu Sans"/>
          <w:sz w:val="24"/>
          <w:szCs w:val="24"/>
          <w:lang w:val="uk-UA"/>
        </w:rPr>
      </w:pPr>
      <w:r w:rsidRPr="0060465C">
        <w:rPr>
          <w:rStyle w:val="10"/>
          <w:rFonts w:eastAsia="DejaVu Sans"/>
          <w:sz w:val="24"/>
          <w:szCs w:val="24"/>
          <w:lang w:val="uk-UA"/>
        </w:rPr>
        <w:t>Навчальні зак</w:t>
      </w:r>
      <w:r w:rsidR="00DF1C6E">
        <w:rPr>
          <w:rStyle w:val="10"/>
          <w:rFonts w:eastAsia="DejaVu Sans"/>
          <w:sz w:val="24"/>
          <w:szCs w:val="24"/>
          <w:lang w:val="uk-UA"/>
        </w:rPr>
        <w:t xml:space="preserve">лади м. Красноармійська  учасники </w:t>
      </w:r>
      <w:r w:rsidRPr="0060465C">
        <w:rPr>
          <w:rStyle w:val="10"/>
          <w:rFonts w:eastAsia="DejaVu Sans"/>
          <w:sz w:val="24"/>
          <w:szCs w:val="24"/>
          <w:lang w:val="uk-UA"/>
        </w:rPr>
        <w:t xml:space="preserve">  Всеукраїнсько</w:t>
      </w:r>
      <w:r w:rsidR="00DF1C6E">
        <w:rPr>
          <w:rStyle w:val="10"/>
          <w:rFonts w:eastAsia="DejaVu Sans"/>
          <w:sz w:val="24"/>
          <w:szCs w:val="24"/>
          <w:lang w:val="uk-UA"/>
        </w:rPr>
        <w:t>го</w:t>
      </w:r>
      <w:r w:rsidRPr="0060465C">
        <w:rPr>
          <w:rStyle w:val="10"/>
          <w:rFonts w:eastAsia="DejaVu Sans"/>
          <w:sz w:val="24"/>
          <w:szCs w:val="24"/>
          <w:lang w:val="uk-UA"/>
        </w:rPr>
        <w:t xml:space="preserve"> конкурс</w:t>
      </w:r>
      <w:r w:rsidR="00DF1C6E">
        <w:rPr>
          <w:rStyle w:val="10"/>
          <w:rFonts w:eastAsia="DejaVu Sans"/>
          <w:sz w:val="24"/>
          <w:szCs w:val="24"/>
          <w:lang w:val="uk-UA"/>
        </w:rPr>
        <w:t>у</w:t>
      </w:r>
      <w:r w:rsidRPr="0060465C">
        <w:rPr>
          <w:rStyle w:val="10"/>
          <w:rFonts w:eastAsia="DejaVu Sans"/>
          <w:sz w:val="24"/>
          <w:szCs w:val="24"/>
          <w:lang w:val="uk-UA"/>
        </w:rPr>
        <w:t xml:space="preserve"> </w:t>
      </w:r>
      <w:proofErr w:type="spellStart"/>
      <w:r w:rsidRPr="0060465C">
        <w:rPr>
          <w:rStyle w:val="10"/>
          <w:rFonts w:eastAsia="DejaVu Sans"/>
          <w:sz w:val="24"/>
          <w:szCs w:val="24"/>
          <w:lang w:val="uk-UA"/>
        </w:rPr>
        <w:t>відеопроектів</w:t>
      </w:r>
      <w:proofErr w:type="spellEnd"/>
      <w:r w:rsidRPr="0060465C">
        <w:rPr>
          <w:rStyle w:val="10"/>
          <w:rFonts w:eastAsia="DejaVu Sans"/>
          <w:sz w:val="24"/>
          <w:szCs w:val="24"/>
          <w:lang w:val="uk-UA"/>
        </w:rPr>
        <w:t xml:space="preserve"> «Вільні від насильства!». з подолання всіх форм насильства щодо дітей. Учні шкіл 2, 9, 12, 15, КНВК, БПГ підготували  власні відеоролики на тему попередження насильства в сім’ях та учнівських колективах. </w:t>
      </w:r>
    </w:p>
    <w:p w:rsidR="0060465C" w:rsidRPr="0060465C" w:rsidRDefault="0060465C" w:rsidP="00DF1C6E">
      <w:pPr>
        <w:pStyle w:val="3"/>
        <w:widowControl w:val="0"/>
        <w:spacing w:after="0" w:line="276" w:lineRule="auto"/>
        <w:ind w:firstLine="708"/>
        <w:jc w:val="both"/>
        <w:rPr>
          <w:sz w:val="24"/>
          <w:szCs w:val="24"/>
          <w:lang w:val="uk-UA"/>
        </w:rPr>
      </w:pPr>
      <w:r w:rsidRPr="0060465C">
        <w:rPr>
          <w:sz w:val="24"/>
          <w:szCs w:val="24"/>
          <w:lang w:val="uk-UA"/>
        </w:rPr>
        <w:t xml:space="preserve">Практичні психологи провели моніторингове дослідження стану функціональної готовності дітей 6-ти річного віку до навчання у </w:t>
      </w:r>
      <w:r w:rsidR="00DF1C6E">
        <w:rPr>
          <w:sz w:val="24"/>
          <w:szCs w:val="24"/>
          <w:lang w:val="uk-UA"/>
        </w:rPr>
        <w:t xml:space="preserve">школі. </w:t>
      </w:r>
      <w:r w:rsidRPr="0060465C">
        <w:rPr>
          <w:sz w:val="24"/>
          <w:szCs w:val="24"/>
          <w:lang w:val="uk-UA"/>
        </w:rPr>
        <w:t>Кількість майбутніх першокласників, які відвідують дитячі садки</w:t>
      </w:r>
      <w:r w:rsidR="00DF1C6E">
        <w:rPr>
          <w:sz w:val="24"/>
          <w:szCs w:val="24"/>
          <w:lang w:val="uk-UA"/>
        </w:rPr>
        <w:t xml:space="preserve"> 741. </w:t>
      </w:r>
      <w:r w:rsidRPr="0060465C">
        <w:rPr>
          <w:sz w:val="24"/>
          <w:szCs w:val="24"/>
          <w:lang w:val="uk-UA"/>
        </w:rPr>
        <w:t xml:space="preserve">Кількість дітей, які </w:t>
      </w:r>
      <w:r w:rsidR="00DF1C6E">
        <w:rPr>
          <w:sz w:val="24"/>
          <w:szCs w:val="24"/>
          <w:lang w:val="uk-UA"/>
        </w:rPr>
        <w:t xml:space="preserve">були </w:t>
      </w:r>
      <w:r w:rsidRPr="0060465C">
        <w:rPr>
          <w:sz w:val="24"/>
          <w:szCs w:val="24"/>
          <w:lang w:val="uk-UA"/>
        </w:rPr>
        <w:t>охоп</w:t>
      </w:r>
      <w:r w:rsidR="00DF1C6E">
        <w:rPr>
          <w:sz w:val="24"/>
          <w:szCs w:val="24"/>
          <w:lang w:val="uk-UA"/>
        </w:rPr>
        <w:t>лені діагностикою 711 (</w:t>
      </w:r>
      <w:r w:rsidRPr="0060465C">
        <w:rPr>
          <w:sz w:val="24"/>
          <w:szCs w:val="24"/>
          <w:lang w:val="uk-UA"/>
        </w:rPr>
        <w:t xml:space="preserve"> 96%</w:t>
      </w:r>
      <w:r w:rsidR="00DF1C6E">
        <w:rPr>
          <w:sz w:val="24"/>
          <w:szCs w:val="24"/>
          <w:lang w:val="uk-UA"/>
        </w:rPr>
        <w:t>):</w:t>
      </w:r>
      <w:r w:rsidRPr="0060465C">
        <w:rPr>
          <w:sz w:val="24"/>
          <w:szCs w:val="24"/>
          <w:lang w:val="uk-UA"/>
        </w:rPr>
        <w:t xml:space="preserve"> </w:t>
      </w:r>
    </w:p>
    <w:p w:rsidR="0060465C" w:rsidRPr="0060465C" w:rsidRDefault="0060465C" w:rsidP="0060465C">
      <w:pPr>
        <w:pStyle w:val="a3"/>
        <w:numPr>
          <w:ilvl w:val="0"/>
          <w:numId w:val="7"/>
        </w:numPr>
        <w:spacing w:after="0"/>
        <w:rPr>
          <w:rFonts w:ascii="Times New Roman" w:hAnsi="Times New Roman" w:cs="Times New Roman"/>
          <w:sz w:val="24"/>
          <w:szCs w:val="24"/>
        </w:rPr>
      </w:pPr>
      <w:proofErr w:type="spellStart"/>
      <w:r w:rsidRPr="0060465C">
        <w:rPr>
          <w:rFonts w:ascii="Times New Roman" w:hAnsi="Times New Roman" w:cs="Times New Roman"/>
          <w:sz w:val="24"/>
          <w:szCs w:val="24"/>
        </w:rPr>
        <w:t>готові</w:t>
      </w:r>
      <w:proofErr w:type="spellEnd"/>
      <w:r w:rsidRPr="0060465C">
        <w:rPr>
          <w:rFonts w:ascii="Times New Roman" w:hAnsi="Times New Roman" w:cs="Times New Roman"/>
          <w:sz w:val="24"/>
          <w:szCs w:val="24"/>
        </w:rPr>
        <w:t xml:space="preserve"> - 694  </w:t>
      </w:r>
      <w:proofErr w:type="spellStart"/>
      <w:r w:rsidRPr="0060465C">
        <w:rPr>
          <w:rFonts w:ascii="Times New Roman" w:hAnsi="Times New Roman" w:cs="Times New Roman"/>
          <w:sz w:val="24"/>
          <w:szCs w:val="24"/>
        </w:rPr>
        <w:t>дітей</w:t>
      </w:r>
      <w:proofErr w:type="spellEnd"/>
      <w:r w:rsidRPr="0060465C">
        <w:rPr>
          <w:rFonts w:ascii="Times New Roman" w:hAnsi="Times New Roman" w:cs="Times New Roman"/>
          <w:sz w:val="24"/>
          <w:szCs w:val="24"/>
        </w:rPr>
        <w:t xml:space="preserve"> 97,6%</w:t>
      </w:r>
    </w:p>
    <w:p w:rsidR="0060465C" w:rsidRPr="0060465C" w:rsidRDefault="0060465C" w:rsidP="0060465C">
      <w:pPr>
        <w:pStyle w:val="a3"/>
        <w:numPr>
          <w:ilvl w:val="0"/>
          <w:numId w:val="7"/>
        </w:numPr>
        <w:spacing w:after="0"/>
        <w:rPr>
          <w:rFonts w:ascii="Times New Roman" w:hAnsi="Times New Roman" w:cs="Times New Roman"/>
          <w:sz w:val="24"/>
          <w:szCs w:val="24"/>
        </w:rPr>
      </w:pPr>
      <w:proofErr w:type="spellStart"/>
      <w:r w:rsidRPr="0060465C">
        <w:rPr>
          <w:rFonts w:ascii="Times New Roman" w:hAnsi="Times New Roman" w:cs="Times New Roman"/>
          <w:sz w:val="24"/>
          <w:szCs w:val="24"/>
        </w:rPr>
        <w:t>неготові</w:t>
      </w:r>
      <w:proofErr w:type="spellEnd"/>
      <w:r w:rsidRPr="0060465C">
        <w:rPr>
          <w:rFonts w:ascii="Times New Roman" w:hAnsi="Times New Roman" w:cs="Times New Roman"/>
          <w:sz w:val="24"/>
          <w:szCs w:val="24"/>
        </w:rPr>
        <w:t xml:space="preserve"> – 17 </w:t>
      </w:r>
      <w:proofErr w:type="spellStart"/>
      <w:r w:rsidRPr="0060465C">
        <w:rPr>
          <w:rFonts w:ascii="Times New Roman" w:hAnsi="Times New Roman" w:cs="Times New Roman"/>
          <w:sz w:val="24"/>
          <w:szCs w:val="24"/>
        </w:rPr>
        <w:t>дітей</w:t>
      </w:r>
      <w:proofErr w:type="spellEnd"/>
      <w:r w:rsidRPr="0060465C">
        <w:rPr>
          <w:rFonts w:ascii="Times New Roman" w:hAnsi="Times New Roman" w:cs="Times New Roman"/>
          <w:sz w:val="24"/>
          <w:szCs w:val="24"/>
        </w:rPr>
        <w:t xml:space="preserve"> 2,4%</w:t>
      </w:r>
    </w:p>
    <w:p w:rsidR="0060465C" w:rsidRPr="0060465C" w:rsidRDefault="0060465C" w:rsidP="0060465C">
      <w:pPr>
        <w:spacing w:after="0"/>
        <w:rPr>
          <w:rFonts w:ascii="Times New Roman" w:hAnsi="Times New Roman" w:cs="Times New Roman"/>
          <w:sz w:val="24"/>
          <w:szCs w:val="24"/>
        </w:rPr>
      </w:pPr>
      <w:proofErr w:type="spellStart"/>
      <w:r w:rsidRPr="0060465C">
        <w:rPr>
          <w:rFonts w:ascii="Times New Roman" w:hAnsi="Times New Roman" w:cs="Times New Roman"/>
          <w:sz w:val="24"/>
          <w:szCs w:val="24"/>
        </w:rPr>
        <w:t>із</w:t>
      </w:r>
      <w:proofErr w:type="spellEnd"/>
      <w:r w:rsidRPr="0060465C">
        <w:rPr>
          <w:rFonts w:ascii="Times New Roman" w:hAnsi="Times New Roman" w:cs="Times New Roman"/>
          <w:sz w:val="24"/>
          <w:szCs w:val="24"/>
        </w:rPr>
        <w:t xml:space="preserve"> них:</w:t>
      </w:r>
    </w:p>
    <w:p w:rsidR="0060465C" w:rsidRPr="0060465C" w:rsidRDefault="0060465C" w:rsidP="0060465C">
      <w:pPr>
        <w:spacing w:after="0"/>
        <w:rPr>
          <w:rFonts w:ascii="Times New Roman" w:hAnsi="Times New Roman" w:cs="Times New Roman"/>
          <w:sz w:val="24"/>
          <w:szCs w:val="24"/>
        </w:rPr>
      </w:pPr>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кількість</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дітей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високим</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р</w:t>
      </w:r>
      <w:proofErr w:type="gramEnd"/>
      <w:r w:rsidRPr="0060465C">
        <w:rPr>
          <w:rFonts w:ascii="Times New Roman" w:hAnsi="Times New Roman" w:cs="Times New Roman"/>
          <w:sz w:val="24"/>
          <w:szCs w:val="24"/>
        </w:rPr>
        <w:t>івнем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готовності</w:t>
      </w:r>
      <w:proofErr w:type="spellEnd"/>
      <w:r w:rsidRPr="0060465C">
        <w:rPr>
          <w:rFonts w:ascii="Times New Roman" w:hAnsi="Times New Roman" w:cs="Times New Roman"/>
          <w:sz w:val="24"/>
          <w:szCs w:val="24"/>
        </w:rPr>
        <w:t xml:space="preserve"> до </w:t>
      </w:r>
      <w:proofErr w:type="spellStart"/>
      <w:r w:rsidRPr="0060465C">
        <w:rPr>
          <w:rFonts w:ascii="Times New Roman" w:hAnsi="Times New Roman" w:cs="Times New Roman"/>
          <w:sz w:val="24"/>
          <w:szCs w:val="24"/>
        </w:rPr>
        <w:t>школи</w:t>
      </w:r>
      <w:proofErr w:type="spellEnd"/>
      <w:r w:rsidRPr="0060465C">
        <w:rPr>
          <w:rFonts w:ascii="Times New Roman" w:hAnsi="Times New Roman" w:cs="Times New Roman"/>
          <w:sz w:val="24"/>
          <w:szCs w:val="24"/>
        </w:rPr>
        <w:t xml:space="preserve"> – 276 </w:t>
      </w:r>
      <w:proofErr w:type="spellStart"/>
      <w:r w:rsidRPr="0060465C">
        <w:rPr>
          <w:rFonts w:ascii="Times New Roman" w:hAnsi="Times New Roman" w:cs="Times New Roman"/>
          <w:sz w:val="24"/>
          <w:szCs w:val="24"/>
        </w:rPr>
        <w:t>чоловік</w:t>
      </w:r>
      <w:proofErr w:type="spellEnd"/>
      <w:r w:rsidRPr="0060465C">
        <w:rPr>
          <w:rFonts w:ascii="Times New Roman" w:hAnsi="Times New Roman" w:cs="Times New Roman"/>
          <w:sz w:val="24"/>
          <w:szCs w:val="24"/>
        </w:rPr>
        <w:t xml:space="preserve">, 39 %              </w:t>
      </w:r>
    </w:p>
    <w:p w:rsidR="0060465C" w:rsidRPr="0060465C" w:rsidRDefault="0060465C" w:rsidP="0060465C">
      <w:pPr>
        <w:spacing w:after="0"/>
        <w:rPr>
          <w:rFonts w:ascii="Times New Roman" w:hAnsi="Times New Roman" w:cs="Times New Roman"/>
          <w:sz w:val="24"/>
          <w:szCs w:val="24"/>
        </w:rPr>
      </w:pPr>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кількість</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дітей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середнім</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р</w:t>
      </w:r>
      <w:proofErr w:type="gramEnd"/>
      <w:r w:rsidRPr="0060465C">
        <w:rPr>
          <w:rFonts w:ascii="Times New Roman" w:hAnsi="Times New Roman" w:cs="Times New Roman"/>
          <w:sz w:val="24"/>
          <w:szCs w:val="24"/>
        </w:rPr>
        <w:t>івнем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готовності</w:t>
      </w:r>
      <w:proofErr w:type="spellEnd"/>
      <w:r w:rsidRPr="0060465C">
        <w:rPr>
          <w:rFonts w:ascii="Times New Roman" w:hAnsi="Times New Roman" w:cs="Times New Roman"/>
          <w:sz w:val="24"/>
          <w:szCs w:val="24"/>
        </w:rPr>
        <w:t xml:space="preserve"> до </w:t>
      </w:r>
      <w:proofErr w:type="spellStart"/>
      <w:r w:rsidRPr="0060465C">
        <w:rPr>
          <w:rFonts w:ascii="Times New Roman" w:hAnsi="Times New Roman" w:cs="Times New Roman"/>
          <w:sz w:val="24"/>
          <w:szCs w:val="24"/>
        </w:rPr>
        <w:t>школи</w:t>
      </w:r>
      <w:proofErr w:type="spellEnd"/>
      <w:r w:rsidRPr="0060465C">
        <w:rPr>
          <w:rFonts w:ascii="Times New Roman" w:hAnsi="Times New Roman" w:cs="Times New Roman"/>
          <w:sz w:val="24"/>
          <w:szCs w:val="24"/>
        </w:rPr>
        <w:t xml:space="preserve"> - 418чоловік, 58,6%              </w:t>
      </w:r>
    </w:p>
    <w:p w:rsidR="0060465C" w:rsidRPr="0060465C" w:rsidRDefault="0060465C" w:rsidP="0060465C">
      <w:pPr>
        <w:pStyle w:val="3"/>
        <w:widowControl w:val="0"/>
        <w:spacing w:after="0" w:line="276" w:lineRule="auto"/>
        <w:jc w:val="both"/>
        <w:rPr>
          <w:sz w:val="24"/>
          <w:szCs w:val="24"/>
          <w:lang w:val="uk-UA"/>
        </w:rPr>
      </w:pPr>
      <w:r w:rsidRPr="0060465C">
        <w:rPr>
          <w:sz w:val="24"/>
          <w:szCs w:val="24"/>
          <w:lang w:val="uk-UA"/>
        </w:rPr>
        <w:t xml:space="preserve">- кількість дітей з низьким рівнем готовності до школи – 17 чоловік, 2,4%              </w:t>
      </w:r>
    </w:p>
    <w:p w:rsidR="0060465C" w:rsidRPr="0060465C" w:rsidRDefault="0060465C" w:rsidP="0060465C">
      <w:pPr>
        <w:spacing w:after="0"/>
        <w:ind w:firstLine="708"/>
        <w:jc w:val="both"/>
        <w:rPr>
          <w:rFonts w:ascii="Times New Roman" w:hAnsi="Times New Roman" w:cs="Times New Roman"/>
          <w:sz w:val="24"/>
          <w:szCs w:val="24"/>
          <w:highlight w:val="yellow"/>
        </w:rPr>
      </w:pPr>
      <w:proofErr w:type="spellStart"/>
      <w:r w:rsidRPr="0060465C">
        <w:rPr>
          <w:rFonts w:ascii="Times New Roman" w:hAnsi="Times New Roman" w:cs="Times New Roman"/>
          <w:sz w:val="24"/>
          <w:szCs w:val="24"/>
        </w:rPr>
        <w:t>Традиційно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наприкінці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квітня</w:t>
      </w:r>
      <w:proofErr w:type="spellEnd"/>
      <w:r w:rsidRPr="0060465C">
        <w:rPr>
          <w:rFonts w:ascii="Times New Roman" w:hAnsi="Times New Roman" w:cs="Times New Roman"/>
          <w:sz w:val="24"/>
          <w:szCs w:val="24"/>
        </w:rPr>
        <w:t xml:space="preserve"> проведено </w:t>
      </w:r>
      <w:proofErr w:type="spellStart"/>
      <w:r w:rsidRPr="0060465C">
        <w:rPr>
          <w:rFonts w:ascii="Times New Roman" w:hAnsi="Times New Roman" w:cs="Times New Roman"/>
          <w:sz w:val="24"/>
          <w:szCs w:val="24"/>
        </w:rPr>
        <w:t>міський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тиждень</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психології</w:t>
      </w:r>
      <w:proofErr w:type="spellEnd"/>
      <w:r w:rsidRPr="0060465C">
        <w:rPr>
          <w:rFonts w:ascii="Times New Roman" w:hAnsi="Times New Roman" w:cs="Times New Roman"/>
          <w:sz w:val="24"/>
          <w:szCs w:val="24"/>
        </w:rPr>
        <w:t xml:space="preserve">. В 2015 </w:t>
      </w:r>
      <w:proofErr w:type="spellStart"/>
      <w:r w:rsidRPr="0060465C">
        <w:rPr>
          <w:rFonts w:ascii="Times New Roman" w:hAnsi="Times New Roman" w:cs="Times New Roman"/>
          <w:sz w:val="24"/>
          <w:szCs w:val="24"/>
        </w:rPr>
        <w:t>році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він</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пройшов</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гаслом</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Єдина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справжня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розкіш</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це</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розкіш</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людсь</w:t>
      </w:r>
      <w:r w:rsidRPr="0060465C">
        <w:rPr>
          <w:rFonts w:ascii="Times New Roman" w:hAnsi="Times New Roman" w:cs="Times New Roman"/>
          <w:sz w:val="24"/>
          <w:szCs w:val="24"/>
        </w:rPr>
        <w:softHyphen/>
        <w:t>кого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спілкування</w:t>
      </w:r>
      <w:proofErr w:type="spellEnd"/>
      <w:r w:rsidRPr="0060465C">
        <w:rPr>
          <w:rFonts w:ascii="Times New Roman" w:hAnsi="Times New Roman" w:cs="Times New Roman"/>
          <w:sz w:val="24"/>
          <w:szCs w:val="24"/>
        </w:rPr>
        <w:t xml:space="preserve">» (А. </w:t>
      </w:r>
      <w:proofErr w:type="spellStart"/>
      <w:r w:rsidRPr="0060465C">
        <w:rPr>
          <w:rFonts w:ascii="Times New Roman" w:hAnsi="Times New Roman" w:cs="Times New Roman"/>
          <w:sz w:val="24"/>
          <w:szCs w:val="24"/>
        </w:rPr>
        <w:t>Екзюпері</w:t>
      </w:r>
      <w:proofErr w:type="spellEnd"/>
      <w:r w:rsidRPr="0060465C">
        <w:rPr>
          <w:rFonts w:ascii="Times New Roman" w:hAnsi="Times New Roman" w:cs="Times New Roman"/>
          <w:sz w:val="24"/>
          <w:szCs w:val="24"/>
        </w:rPr>
        <w:t xml:space="preserve">). </w:t>
      </w:r>
      <w:proofErr w:type="spellStart"/>
      <w:proofErr w:type="gramStart"/>
      <w:r w:rsidRPr="0060465C">
        <w:rPr>
          <w:rFonts w:ascii="Times New Roman" w:hAnsi="Times New Roman" w:cs="Times New Roman"/>
          <w:sz w:val="24"/>
          <w:szCs w:val="24"/>
        </w:rPr>
        <w:t>П</w:t>
      </w:r>
      <w:proofErr w:type="gramEnd"/>
      <w:r w:rsidRPr="0060465C">
        <w:rPr>
          <w:rFonts w:ascii="Times New Roman" w:hAnsi="Times New Roman" w:cs="Times New Roman"/>
          <w:sz w:val="24"/>
          <w:szCs w:val="24"/>
        </w:rPr>
        <w:t>ід</w:t>
      </w:r>
      <w:proofErr w:type="spellEnd"/>
      <w:r w:rsidRPr="0060465C">
        <w:rPr>
          <w:rFonts w:ascii="Times New Roman" w:hAnsi="Times New Roman" w:cs="Times New Roman"/>
          <w:sz w:val="24"/>
          <w:szCs w:val="24"/>
        </w:rPr>
        <w:t xml:space="preserve"> час </w:t>
      </w:r>
      <w:proofErr w:type="spellStart"/>
      <w:r w:rsidRPr="0060465C">
        <w:rPr>
          <w:rFonts w:ascii="Times New Roman" w:hAnsi="Times New Roman" w:cs="Times New Roman"/>
          <w:sz w:val="24"/>
          <w:szCs w:val="24"/>
        </w:rPr>
        <w:t>проведення</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міського</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тижня</w:t>
      </w:r>
      <w:proofErr w:type="spellEnd"/>
      <w:r w:rsidRPr="0060465C">
        <w:rPr>
          <w:rFonts w:ascii="Times New Roman" w:hAnsi="Times New Roman" w:cs="Times New Roman"/>
          <w:sz w:val="24"/>
          <w:szCs w:val="24"/>
        </w:rPr>
        <w:t xml:space="preserve"> проведено </w:t>
      </w:r>
      <w:proofErr w:type="spellStart"/>
      <w:r w:rsidRPr="0060465C">
        <w:rPr>
          <w:rFonts w:ascii="Times New Roman" w:hAnsi="Times New Roman" w:cs="Times New Roman"/>
          <w:sz w:val="24"/>
          <w:szCs w:val="24"/>
        </w:rPr>
        <w:t>акції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тренінги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корекційно</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розивальні</w:t>
      </w:r>
      <w:proofErr w:type="spellEnd"/>
      <w:r w:rsidRPr="0060465C">
        <w:rPr>
          <w:rFonts w:ascii="Times New Roman" w:hAnsi="Times New Roman" w:cs="Times New Roman"/>
          <w:sz w:val="24"/>
          <w:szCs w:val="24"/>
        </w:rPr>
        <w:t xml:space="preserve"> заходи, </w:t>
      </w:r>
      <w:proofErr w:type="spellStart"/>
      <w:r w:rsidRPr="0060465C">
        <w:rPr>
          <w:rFonts w:ascii="Times New Roman" w:hAnsi="Times New Roman" w:cs="Times New Roman"/>
          <w:sz w:val="24"/>
          <w:szCs w:val="24"/>
        </w:rPr>
        <w:t>психологічні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вітальні</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Підсумковим</w:t>
      </w:r>
      <w:proofErr w:type="spellEnd"/>
      <w:r w:rsidRPr="0060465C">
        <w:rPr>
          <w:rFonts w:ascii="Times New Roman" w:hAnsi="Times New Roman" w:cs="Times New Roman"/>
          <w:sz w:val="24"/>
          <w:szCs w:val="24"/>
        </w:rPr>
        <w:t xml:space="preserve"> став </w:t>
      </w:r>
      <w:proofErr w:type="spellStart"/>
      <w:r w:rsidRPr="0060465C">
        <w:rPr>
          <w:rFonts w:ascii="Times New Roman" w:hAnsi="Times New Roman" w:cs="Times New Roman"/>
          <w:sz w:val="24"/>
          <w:szCs w:val="24"/>
        </w:rPr>
        <w:t>соціально</w:t>
      </w:r>
      <w:proofErr w:type="spellEnd"/>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просвітницький</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захід</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Жити</w:t>
      </w:r>
      <w:proofErr w:type="spellEnd"/>
      <w:r w:rsidRPr="0060465C">
        <w:rPr>
          <w:rFonts w:ascii="Times New Roman" w:hAnsi="Times New Roman" w:cs="Times New Roman"/>
          <w:sz w:val="24"/>
          <w:szCs w:val="24"/>
        </w:rPr>
        <w:t xml:space="preserve"> в </w:t>
      </w:r>
      <w:proofErr w:type="spellStart"/>
      <w:r w:rsidRPr="0060465C">
        <w:rPr>
          <w:rFonts w:ascii="Times New Roman" w:hAnsi="Times New Roman" w:cs="Times New Roman"/>
          <w:sz w:val="24"/>
          <w:szCs w:val="24"/>
        </w:rPr>
        <w:t>злагоді</w:t>
      </w:r>
      <w:proofErr w:type="spellEnd"/>
      <w:r w:rsidRPr="0060465C">
        <w:rPr>
          <w:rFonts w:ascii="Times New Roman" w:hAnsi="Times New Roman" w:cs="Times New Roman"/>
          <w:sz w:val="24"/>
          <w:szCs w:val="24"/>
        </w:rPr>
        <w:t xml:space="preserve">», на </w:t>
      </w:r>
      <w:proofErr w:type="spellStart"/>
      <w:r w:rsidRPr="0060465C">
        <w:rPr>
          <w:rFonts w:ascii="Times New Roman" w:hAnsi="Times New Roman" w:cs="Times New Roman"/>
          <w:sz w:val="24"/>
          <w:szCs w:val="24"/>
        </w:rPr>
        <w:t>якому</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виступили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агітбригади</w:t>
      </w:r>
      <w:proofErr w:type="spellEnd"/>
      <w:r w:rsidRPr="0060465C">
        <w:rPr>
          <w:rFonts w:ascii="Times New Roman" w:hAnsi="Times New Roman" w:cs="Times New Roman"/>
          <w:sz w:val="24"/>
          <w:szCs w:val="24"/>
        </w:rPr>
        <w:t xml:space="preserve"> ЗОШ № 3, 6, 8, 14 та </w:t>
      </w:r>
      <w:proofErr w:type="spellStart"/>
      <w:r w:rsidRPr="0060465C">
        <w:rPr>
          <w:rFonts w:ascii="Times New Roman" w:hAnsi="Times New Roman" w:cs="Times New Roman"/>
          <w:sz w:val="24"/>
          <w:szCs w:val="24"/>
        </w:rPr>
        <w:t>презентували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свої</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відеоролики</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учні</w:t>
      </w:r>
      <w:proofErr w:type="spellEnd"/>
      <w:r w:rsidRPr="0060465C">
        <w:rPr>
          <w:rFonts w:ascii="Times New Roman" w:hAnsi="Times New Roman" w:cs="Times New Roman"/>
          <w:sz w:val="24"/>
          <w:szCs w:val="24"/>
        </w:rPr>
        <w:t xml:space="preserve"> ЗОШ № 2, 9,15,12, НВК, БПГ. </w:t>
      </w:r>
    </w:p>
    <w:p w:rsidR="0060465C" w:rsidRPr="0060465C" w:rsidRDefault="00DF1C6E" w:rsidP="0060465C">
      <w:pPr>
        <w:spacing w:after="0"/>
        <w:ind w:firstLine="708"/>
        <w:jc w:val="both"/>
        <w:rPr>
          <w:rFonts w:ascii="Times New Roman" w:hAnsi="Times New Roman" w:cs="Times New Roman"/>
          <w:sz w:val="24"/>
          <w:szCs w:val="24"/>
        </w:rPr>
      </w:pPr>
      <w:r>
        <w:rPr>
          <w:rFonts w:ascii="Times New Roman" w:hAnsi="Times New Roman" w:cs="Times New Roman"/>
          <w:sz w:val="24"/>
          <w:szCs w:val="24"/>
          <w:lang w:val="uk-UA"/>
        </w:rPr>
        <w:t xml:space="preserve">Методист </w:t>
      </w:r>
      <w:proofErr w:type="spellStart"/>
      <w:r w:rsidR="0060465C" w:rsidRPr="0060465C">
        <w:rPr>
          <w:rFonts w:ascii="Times New Roman" w:hAnsi="Times New Roman" w:cs="Times New Roman"/>
          <w:sz w:val="24"/>
          <w:szCs w:val="24"/>
        </w:rPr>
        <w:t>Соловйова</w:t>
      </w:r>
      <w:proofErr w:type="spellEnd"/>
      <w:r w:rsidR="0060465C" w:rsidRPr="0060465C">
        <w:rPr>
          <w:rFonts w:ascii="Times New Roman" w:hAnsi="Times New Roman" w:cs="Times New Roman"/>
          <w:sz w:val="24"/>
          <w:szCs w:val="24"/>
        </w:rPr>
        <w:t xml:space="preserve"> В.В. та Антонова В.М., психолог ДНЗ № 11  провели 3 </w:t>
      </w:r>
      <w:proofErr w:type="spellStart"/>
      <w:r w:rsidR="0060465C" w:rsidRPr="0060465C">
        <w:rPr>
          <w:rFonts w:ascii="Times New Roman" w:hAnsi="Times New Roman" w:cs="Times New Roman"/>
          <w:sz w:val="24"/>
          <w:szCs w:val="24"/>
        </w:rPr>
        <w:t>тренінги</w:t>
      </w:r>
      <w:proofErr w:type="spellEnd"/>
      <w:r w:rsidR="0060465C" w:rsidRPr="0060465C">
        <w:rPr>
          <w:rFonts w:ascii="Times New Roman" w:hAnsi="Times New Roman" w:cs="Times New Roman"/>
          <w:sz w:val="24"/>
          <w:szCs w:val="24"/>
        </w:rPr>
        <w:t xml:space="preserve"> для </w:t>
      </w:r>
      <w:proofErr w:type="spellStart"/>
      <w:r w:rsidR="0060465C" w:rsidRPr="0060465C">
        <w:rPr>
          <w:rFonts w:ascii="Times New Roman" w:hAnsi="Times New Roman" w:cs="Times New Roman"/>
          <w:sz w:val="24"/>
          <w:szCs w:val="24"/>
        </w:rPr>
        <w:t>вихователів</w:t>
      </w:r>
      <w:proofErr w:type="spellEnd"/>
      <w:r w:rsidR="0060465C" w:rsidRPr="0060465C">
        <w:rPr>
          <w:rFonts w:ascii="Times New Roman" w:hAnsi="Times New Roman" w:cs="Times New Roman"/>
          <w:sz w:val="24"/>
          <w:szCs w:val="24"/>
        </w:rPr>
        <w:t xml:space="preserve"> ДНЗ </w:t>
      </w:r>
      <w:r w:rsidR="0060465C" w:rsidRPr="0060465C">
        <w:rPr>
          <w:rFonts w:ascii="Times New Roman" w:eastAsia="Calibri" w:hAnsi="Times New Roman" w:cs="Times New Roman"/>
          <w:sz w:val="24"/>
          <w:szCs w:val="24"/>
        </w:rPr>
        <w:t>«</w:t>
      </w:r>
      <w:proofErr w:type="spellStart"/>
      <w:r w:rsidR="0060465C" w:rsidRPr="0060465C">
        <w:rPr>
          <w:rFonts w:ascii="Times New Roman" w:eastAsia="Calibri" w:hAnsi="Times New Roman" w:cs="Times New Roman"/>
          <w:sz w:val="24"/>
          <w:szCs w:val="24"/>
        </w:rPr>
        <w:t>Стабілізація</w:t>
      </w:r>
      <w:proofErr w:type="spellEnd"/>
      <w:r w:rsidR="0060465C" w:rsidRPr="0060465C">
        <w:rPr>
          <w:rFonts w:ascii="Times New Roman" w:eastAsia="Calibri" w:hAnsi="Times New Roman" w:cs="Times New Roman"/>
          <w:sz w:val="24"/>
          <w:szCs w:val="24"/>
        </w:rPr>
        <w:t xml:space="preserve"> </w:t>
      </w:r>
      <w:proofErr w:type="spellStart"/>
      <w:r w:rsidR="0060465C" w:rsidRPr="0060465C">
        <w:rPr>
          <w:rFonts w:ascii="Times New Roman" w:eastAsia="Calibri" w:hAnsi="Times New Roman" w:cs="Times New Roman"/>
          <w:sz w:val="24"/>
          <w:szCs w:val="24"/>
        </w:rPr>
        <w:t>емоційного</w:t>
      </w:r>
      <w:proofErr w:type="spellEnd"/>
      <w:r w:rsidR="0060465C" w:rsidRPr="0060465C">
        <w:rPr>
          <w:rFonts w:ascii="Times New Roman" w:eastAsia="Calibri" w:hAnsi="Times New Roman" w:cs="Times New Roman"/>
          <w:sz w:val="24"/>
          <w:szCs w:val="24"/>
        </w:rPr>
        <w:t xml:space="preserve"> стану, </w:t>
      </w:r>
      <w:proofErr w:type="spellStart"/>
      <w:r w:rsidR="0060465C" w:rsidRPr="0060465C">
        <w:rPr>
          <w:rFonts w:ascii="Times New Roman" w:eastAsia="Calibri" w:hAnsi="Times New Roman" w:cs="Times New Roman"/>
          <w:sz w:val="24"/>
          <w:szCs w:val="24"/>
        </w:rPr>
        <w:t>навчання</w:t>
      </w:r>
      <w:proofErr w:type="spellEnd"/>
      <w:r w:rsidR="0060465C" w:rsidRPr="0060465C">
        <w:rPr>
          <w:rFonts w:ascii="Times New Roman" w:eastAsia="Calibri" w:hAnsi="Times New Roman" w:cs="Times New Roman"/>
          <w:sz w:val="24"/>
          <w:szCs w:val="24"/>
        </w:rPr>
        <w:t xml:space="preserve"> </w:t>
      </w:r>
      <w:proofErr w:type="spellStart"/>
      <w:r w:rsidR="0060465C" w:rsidRPr="0060465C">
        <w:rPr>
          <w:rFonts w:ascii="Times New Roman" w:eastAsia="Calibri" w:hAnsi="Times New Roman" w:cs="Times New Roman"/>
          <w:sz w:val="24"/>
          <w:szCs w:val="24"/>
        </w:rPr>
        <w:t>навичкам</w:t>
      </w:r>
      <w:proofErr w:type="spellEnd"/>
      <w:r w:rsidR="0060465C" w:rsidRPr="0060465C">
        <w:rPr>
          <w:rFonts w:ascii="Times New Roman" w:eastAsia="Calibri" w:hAnsi="Times New Roman" w:cs="Times New Roman"/>
          <w:sz w:val="24"/>
          <w:szCs w:val="24"/>
        </w:rPr>
        <w:t xml:space="preserve"> </w:t>
      </w:r>
      <w:proofErr w:type="spellStart"/>
      <w:r w:rsidR="0060465C" w:rsidRPr="0060465C">
        <w:rPr>
          <w:rFonts w:ascii="Times New Roman" w:eastAsia="Calibri" w:hAnsi="Times New Roman" w:cs="Times New Roman"/>
          <w:sz w:val="24"/>
          <w:szCs w:val="24"/>
        </w:rPr>
        <w:t>саморегуляції</w:t>
      </w:r>
      <w:proofErr w:type="spellEnd"/>
      <w:r w:rsidR="0060465C" w:rsidRPr="0060465C">
        <w:rPr>
          <w:rFonts w:ascii="Times New Roman" w:eastAsia="Calibri" w:hAnsi="Times New Roman" w:cs="Times New Roman"/>
          <w:sz w:val="24"/>
          <w:szCs w:val="24"/>
        </w:rPr>
        <w:t>»</w:t>
      </w:r>
      <w:r w:rsidR="0060465C" w:rsidRPr="0060465C">
        <w:rPr>
          <w:rFonts w:ascii="Times New Roman" w:hAnsi="Times New Roman" w:cs="Times New Roman"/>
          <w:sz w:val="24"/>
          <w:szCs w:val="24"/>
        </w:rPr>
        <w:t xml:space="preserve">, в них  взяли  участь </w:t>
      </w:r>
      <w:proofErr w:type="spellStart"/>
      <w:r w:rsidR="0060465C" w:rsidRPr="0060465C">
        <w:rPr>
          <w:rFonts w:ascii="Times New Roman" w:hAnsi="Times New Roman" w:cs="Times New Roman"/>
          <w:sz w:val="24"/>
          <w:szCs w:val="24"/>
        </w:rPr>
        <w:t>більше</w:t>
      </w:r>
      <w:proofErr w:type="spellEnd"/>
      <w:r w:rsidR="0060465C" w:rsidRPr="0060465C">
        <w:rPr>
          <w:rFonts w:ascii="Times New Roman" w:hAnsi="Times New Roman" w:cs="Times New Roman"/>
          <w:sz w:val="24"/>
          <w:szCs w:val="24"/>
        </w:rPr>
        <w:t xml:space="preserve"> 60 </w:t>
      </w:r>
      <w:proofErr w:type="spellStart"/>
      <w:r w:rsidR="0060465C" w:rsidRPr="0060465C">
        <w:rPr>
          <w:rFonts w:ascii="Times New Roman" w:hAnsi="Times New Roman" w:cs="Times New Roman"/>
          <w:sz w:val="24"/>
          <w:szCs w:val="24"/>
        </w:rPr>
        <w:t>учасників</w:t>
      </w:r>
      <w:proofErr w:type="spellEnd"/>
      <w:r w:rsidR="0060465C" w:rsidRPr="0060465C">
        <w:rPr>
          <w:rFonts w:ascii="Times New Roman" w:hAnsi="Times New Roman" w:cs="Times New Roman"/>
          <w:sz w:val="24"/>
          <w:szCs w:val="24"/>
        </w:rPr>
        <w:t xml:space="preserve">. </w:t>
      </w:r>
    </w:p>
    <w:p w:rsidR="0060465C" w:rsidRPr="0060465C" w:rsidRDefault="0060465C" w:rsidP="0060465C">
      <w:pPr>
        <w:snapToGrid w:val="0"/>
        <w:spacing w:after="0"/>
        <w:ind w:right="279" w:firstLine="708"/>
        <w:jc w:val="both"/>
        <w:rPr>
          <w:rFonts w:ascii="Times New Roman" w:eastAsia="Calibri" w:hAnsi="Times New Roman" w:cs="Times New Roman"/>
          <w:sz w:val="24"/>
          <w:szCs w:val="24"/>
        </w:rPr>
      </w:pPr>
      <w:proofErr w:type="spellStart"/>
      <w:r w:rsidRPr="0060465C">
        <w:rPr>
          <w:rStyle w:val="s2"/>
          <w:rFonts w:ascii="Times New Roman" w:hAnsi="Times New Roman" w:cs="Times New Roman"/>
          <w:color w:val="000000"/>
          <w:sz w:val="24"/>
          <w:szCs w:val="24"/>
        </w:rPr>
        <w:t>Практичні</w:t>
      </w:r>
      <w:proofErr w:type="spellEnd"/>
      <w:r w:rsidRPr="0060465C">
        <w:rPr>
          <w:rStyle w:val="s2"/>
          <w:rFonts w:ascii="Times New Roman" w:hAnsi="Times New Roman" w:cs="Times New Roman"/>
          <w:color w:val="000000"/>
          <w:sz w:val="24"/>
          <w:szCs w:val="24"/>
        </w:rPr>
        <w:t xml:space="preserve"> психологи </w:t>
      </w:r>
      <w:proofErr w:type="spellStart"/>
      <w:r w:rsidRPr="0060465C">
        <w:rPr>
          <w:rStyle w:val="s2"/>
          <w:rFonts w:ascii="Times New Roman" w:hAnsi="Times New Roman" w:cs="Times New Roman"/>
          <w:color w:val="000000"/>
          <w:sz w:val="24"/>
          <w:szCs w:val="24"/>
        </w:rPr>
        <w:t>постійно</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узагальнюють</w:t>
      </w:r>
      <w:proofErr w:type="spellEnd"/>
      <w:r w:rsidRPr="0060465C">
        <w:rPr>
          <w:rStyle w:val="s2"/>
          <w:rFonts w:ascii="Times New Roman" w:hAnsi="Times New Roman" w:cs="Times New Roman"/>
          <w:color w:val="000000"/>
          <w:sz w:val="24"/>
          <w:szCs w:val="24"/>
        </w:rPr>
        <w:t xml:space="preserve"> </w:t>
      </w:r>
      <w:proofErr w:type="spellStart"/>
      <w:proofErr w:type="gramStart"/>
      <w:r w:rsidRPr="0060465C">
        <w:rPr>
          <w:rStyle w:val="s2"/>
          <w:rFonts w:ascii="Times New Roman" w:hAnsi="Times New Roman" w:cs="Times New Roman"/>
          <w:color w:val="000000"/>
          <w:sz w:val="24"/>
          <w:szCs w:val="24"/>
        </w:rPr>
        <w:t>св</w:t>
      </w:r>
      <w:proofErr w:type="gramEnd"/>
      <w:r w:rsidRPr="0060465C">
        <w:rPr>
          <w:rStyle w:val="s2"/>
          <w:rFonts w:ascii="Times New Roman" w:hAnsi="Times New Roman" w:cs="Times New Roman"/>
          <w:color w:val="000000"/>
          <w:sz w:val="24"/>
          <w:szCs w:val="24"/>
        </w:rPr>
        <w:t>ій</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досвід</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роботи</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розробляючи</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методичні</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посібники</w:t>
      </w:r>
      <w:proofErr w:type="spellEnd"/>
      <w:r w:rsidRPr="0060465C">
        <w:rPr>
          <w:rStyle w:val="s2"/>
          <w:rFonts w:ascii="Times New Roman" w:hAnsi="Times New Roman" w:cs="Times New Roman"/>
          <w:color w:val="000000"/>
          <w:sz w:val="24"/>
          <w:szCs w:val="24"/>
        </w:rPr>
        <w:t xml:space="preserve"> та </w:t>
      </w:r>
      <w:proofErr w:type="spellStart"/>
      <w:r w:rsidRPr="0060465C">
        <w:rPr>
          <w:rStyle w:val="s2"/>
          <w:rFonts w:ascii="Times New Roman" w:hAnsi="Times New Roman" w:cs="Times New Roman"/>
          <w:color w:val="000000"/>
          <w:sz w:val="24"/>
          <w:szCs w:val="24"/>
        </w:rPr>
        <w:t>програми</w:t>
      </w:r>
      <w:proofErr w:type="spellEnd"/>
      <w:r w:rsidRPr="0060465C">
        <w:rPr>
          <w:rStyle w:val="s2"/>
          <w:rFonts w:ascii="Times New Roman" w:hAnsi="Times New Roman" w:cs="Times New Roman"/>
          <w:color w:val="000000"/>
          <w:sz w:val="24"/>
          <w:szCs w:val="24"/>
        </w:rPr>
        <w:t xml:space="preserve">. Так, Антонова В.М. </w:t>
      </w:r>
      <w:proofErr w:type="spellStart"/>
      <w:r w:rsidRPr="0060465C">
        <w:rPr>
          <w:rStyle w:val="s2"/>
          <w:rFonts w:ascii="Times New Roman" w:hAnsi="Times New Roman" w:cs="Times New Roman"/>
          <w:color w:val="000000"/>
          <w:sz w:val="24"/>
          <w:szCs w:val="24"/>
        </w:rPr>
        <w:t>розробила</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методичні</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hAnsi="Times New Roman" w:cs="Times New Roman"/>
          <w:color w:val="000000"/>
          <w:sz w:val="24"/>
          <w:szCs w:val="24"/>
        </w:rPr>
        <w:t>рекомендації</w:t>
      </w:r>
      <w:proofErr w:type="spellEnd"/>
      <w:r w:rsidRPr="0060465C">
        <w:rPr>
          <w:rStyle w:val="s2"/>
          <w:rFonts w:ascii="Times New Roman" w:hAnsi="Times New Roman" w:cs="Times New Roman"/>
          <w:color w:val="000000"/>
          <w:sz w:val="24"/>
          <w:szCs w:val="24"/>
        </w:rPr>
        <w:t xml:space="preserve"> «</w:t>
      </w:r>
      <w:proofErr w:type="spellStart"/>
      <w:r w:rsidRPr="0060465C">
        <w:rPr>
          <w:rStyle w:val="s2"/>
          <w:rFonts w:ascii="Times New Roman" w:eastAsia="Calibri" w:hAnsi="Times New Roman" w:cs="Times New Roman"/>
          <w:color w:val="000000"/>
          <w:sz w:val="24"/>
          <w:szCs w:val="24"/>
        </w:rPr>
        <w:t>Використання</w:t>
      </w:r>
      <w:proofErr w:type="spellEnd"/>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психогімнастики</w:t>
      </w:r>
      <w:proofErr w:type="spellEnd"/>
      <w:r w:rsidRPr="0060465C">
        <w:rPr>
          <w:rStyle w:val="s2"/>
          <w:rFonts w:ascii="Times New Roman" w:eastAsia="Calibri" w:hAnsi="Times New Roman" w:cs="Times New Roman"/>
          <w:color w:val="000000"/>
          <w:sz w:val="24"/>
          <w:szCs w:val="24"/>
          <w:lang w:val="pl-PL"/>
        </w:rPr>
        <w:t xml:space="preserve"> </w:t>
      </w:r>
      <w:r w:rsidRPr="0060465C">
        <w:rPr>
          <w:rStyle w:val="s2"/>
          <w:rFonts w:ascii="Times New Roman" w:eastAsia="Calibri" w:hAnsi="Times New Roman" w:cs="Times New Roman"/>
          <w:color w:val="000000"/>
          <w:sz w:val="24"/>
          <w:szCs w:val="24"/>
        </w:rPr>
        <w:t>в</w:t>
      </w:r>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роботі</w:t>
      </w:r>
      <w:proofErr w:type="spellEnd"/>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з</w:t>
      </w:r>
      <w:proofErr w:type="spellEnd"/>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дітьми</w:t>
      </w:r>
      <w:proofErr w:type="spellEnd"/>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дошкільного</w:t>
      </w:r>
      <w:proofErr w:type="spellEnd"/>
      <w:r w:rsidRPr="0060465C">
        <w:rPr>
          <w:rStyle w:val="s2"/>
          <w:rFonts w:ascii="Times New Roman" w:eastAsia="Calibri" w:hAnsi="Times New Roman" w:cs="Times New Roman"/>
          <w:color w:val="000000"/>
          <w:sz w:val="24"/>
          <w:szCs w:val="24"/>
          <w:lang w:val="pl-PL"/>
        </w:rPr>
        <w:t xml:space="preserve"> </w:t>
      </w:r>
      <w:proofErr w:type="spellStart"/>
      <w:r w:rsidRPr="0060465C">
        <w:rPr>
          <w:rStyle w:val="s2"/>
          <w:rFonts w:ascii="Times New Roman" w:eastAsia="Calibri" w:hAnsi="Times New Roman" w:cs="Times New Roman"/>
          <w:color w:val="000000"/>
          <w:sz w:val="24"/>
          <w:szCs w:val="24"/>
        </w:rPr>
        <w:t>віку</w:t>
      </w:r>
      <w:proofErr w:type="spellEnd"/>
      <w:r w:rsidRPr="0060465C">
        <w:rPr>
          <w:rStyle w:val="s2"/>
          <w:rFonts w:ascii="Times New Roman" w:eastAsia="Calibri" w:hAnsi="Times New Roman" w:cs="Times New Roman"/>
          <w:color w:val="000000"/>
          <w:sz w:val="24"/>
          <w:szCs w:val="24"/>
        </w:rPr>
        <w:t xml:space="preserve">: </w:t>
      </w:r>
      <w:proofErr w:type="spellStart"/>
      <w:r w:rsidRPr="0060465C">
        <w:rPr>
          <w:rStyle w:val="s2"/>
          <w:rFonts w:ascii="Times New Roman" w:eastAsia="Calibri" w:hAnsi="Times New Roman" w:cs="Times New Roman"/>
          <w:color w:val="000000"/>
          <w:sz w:val="24"/>
          <w:szCs w:val="24"/>
        </w:rPr>
        <w:t>методичні</w:t>
      </w:r>
      <w:proofErr w:type="spellEnd"/>
      <w:r w:rsidRPr="0060465C">
        <w:rPr>
          <w:rStyle w:val="s2"/>
          <w:rFonts w:ascii="Times New Roman" w:eastAsia="Calibri" w:hAnsi="Times New Roman" w:cs="Times New Roman"/>
          <w:color w:val="000000"/>
          <w:sz w:val="24"/>
          <w:szCs w:val="24"/>
        </w:rPr>
        <w:t xml:space="preserve"> </w:t>
      </w:r>
      <w:proofErr w:type="spellStart"/>
      <w:r w:rsidRPr="0060465C">
        <w:rPr>
          <w:rStyle w:val="s2"/>
          <w:rFonts w:ascii="Times New Roman" w:eastAsia="Calibri" w:hAnsi="Times New Roman" w:cs="Times New Roman"/>
          <w:color w:val="000000"/>
          <w:sz w:val="24"/>
          <w:szCs w:val="24"/>
        </w:rPr>
        <w:t>ін</w:t>
      </w:r>
      <w:r w:rsidRPr="0060465C">
        <w:rPr>
          <w:rFonts w:ascii="Times New Roman" w:eastAsia="Calibri" w:hAnsi="Times New Roman" w:cs="Times New Roman"/>
          <w:color w:val="000000"/>
          <w:sz w:val="24"/>
          <w:szCs w:val="24"/>
        </w:rPr>
        <w:t>струкції</w:t>
      </w:r>
      <w:proofErr w:type="spellEnd"/>
      <w:r w:rsidRPr="0060465C">
        <w:rPr>
          <w:rFonts w:ascii="Times New Roman" w:eastAsia="Calibri" w:hAnsi="Times New Roman" w:cs="Times New Roman"/>
          <w:color w:val="000000"/>
          <w:sz w:val="24"/>
          <w:szCs w:val="24"/>
          <w:lang w:val="pl-PL"/>
        </w:rPr>
        <w:t xml:space="preserve"> </w:t>
      </w:r>
      <w:proofErr w:type="spellStart"/>
      <w:r w:rsidRPr="0060465C">
        <w:rPr>
          <w:rFonts w:ascii="Times New Roman" w:eastAsia="Calibri" w:hAnsi="Times New Roman" w:cs="Times New Roman"/>
          <w:color w:val="000000"/>
          <w:sz w:val="24"/>
          <w:szCs w:val="24"/>
        </w:rPr>
        <w:t>із</w:t>
      </w:r>
      <w:proofErr w:type="spellEnd"/>
      <w:r w:rsidRPr="0060465C">
        <w:rPr>
          <w:rFonts w:ascii="Times New Roman" w:eastAsia="Calibri" w:hAnsi="Times New Roman" w:cs="Times New Roman"/>
          <w:color w:val="000000"/>
          <w:sz w:val="24"/>
          <w:szCs w:val="24"/>
          <w:lang w:val="pl-PL"/>
        </w:rPr>
        <w:t xml:space="preserve"> </w:t>
      </w:r>
      <w:proofErr w:type="spellStart"/>
      <w:r w:rsidRPr="0060465C">
        <w:rPr>
          <w:rFonts w:ascii="Times New Roman" w:eastAsia="Calibri" w:hAnsi="Times New Roman" w:cs="Times New Roman"/>
          <w:color w:val="000000"/>
          <w:sz w:val="24"/>
          <w:szCs w:val="24"/>
        </w:rPr>
        <w:t>психологічної</w:t>
      </w:r>
      <w:proofErr w:type="spellEnd"/>
      <w:r w:rsidRPr="0060465C">
        <w:rPr>
          <w:rFonts w:ascii="Times New Roman" w:eastAsia="Calibri" w:hAnsi="Times New Roman" w:cs="Times New Roman"/>
          <w:color w:val="000000"/>
          <w:sz w:val="24"/>
          <w:szCs w:val="24"/>
          <w:lang w:val="pl-PL"/>
        </w:rPr>
        <w:t xml:space="preserve"> </w:t>
      </w:r>
      <w:proofErr w:type="spellStart"/>
      <w:r w:rsidRPr="0060465C">
        <w:rPr>
          <w:rFonts w:ascii="Times New Roman" w:eastAsia="Calibri" w:hAnsi="Times New Roman" w:cs="Times New Roman"/>
          <w:color w:val="000000"/>
          <w:sz w:val="24"/>
          <w:szCs w:val="24"/>
        </w:rPr>
        <w:t>роботи</w:t>
      </w:r>
      <w:proofErr w:type="spellEnd"/>
      <w:r w:rsidRPr="0060465C">
        <w:rPr>
          <w:rFonts w:ascii="Times New Roman" w:eastAsia="Calibri" w:hAnsi="Times New Roman" w:cs="Times New Roman"/>
          <w:color w:val="000000"/>
          <w:sz w:val="24"/>
          <w:szCs w:val="24"/>
          <w:lang w:val="pl-PL"/>
        </w:rPr>
        <w:t xml:space="preserve"> </w:t>
      </w:r>
      <w:proofErr w:type="spellStart"/>
      <w:r w:rsidRPr="0060465C">
        <w:rPr>
          <w:rFonts w:ascii="Times New Roman" w:eastAsia="Calibri" w:hAnsi="Times New Roman" w:cs="Times New Roman"/>
          <w:color w:val="000000"/>
          <w:sz w:val="24"/>
          <w:szCs w:val="24"/>
        </w:rPr>
        <w:t>з</w:t>
      </w:r>
      <w:proofErr w:type="spellEnd"/>
      <w:r w:rsidRPr="0060465C">
        <w:rPr>
          <w:rFonts w:ascii="Times New Roman" w:eastAsia="Calibri" w:hAnsi="Times New Roman" w:cs="Times New Roman"/>
          <w:color w:val="000000"/>
          <w:sz w:val="24"/>
          <w:szCs w:val="24"/>
          <w:lang w:val="pl-PL"/>
        </w:rPr>
        <w:t xml:space="preserve"> </w:t>
      </w:r>
      <w:proofErr w:type="spellStart"/>
      <w:r w:rsidRPr="0060465C">
        <w:rPr>
          <w:rFonts w:ascii="Times New Roman" w:eastAsia="Calibri" w:hAnsi="Times New Roman" w:cs="Times New Roman"/>
          <w:color w:val="000000"/>
          <w:sz w:val="24"/>
          <w:szCs w:val="24"/>
        </w:rPr>
        <w:t>дітьми</w:t>
      </w:r>
      <w:proofErr w:type="spellEnd"/>
      <w:r w:rsidRPr="0060465C">
        <w:rPr>
          <w:rFonts w:ascii="Times New Roman" w:eastAsia="Calibri" w:hAnsi="Times New Roman" w:cs="Times New Roman"/>
          <w:color w:val="000000"/>
          <w:sz w:val="24"/>
          <w:szCs w:val="24"/>
        </w:rPr>
        <w:t>/ Антонова</w:t>
      </w:r>
      <w:r w:rsidRPr="0060465C">
        <w:rPr>
          <w:rFonts w:ascii="Times New Roman" w:eastAsia="Calibri" w:hAnsi="Times New Roman" w:cs="Times New Roman"/>
          <w:color w:val="000000"/>
          <w:sz w:val="24"/>
          <w:szCs w:val="24"/>
          <w:lang w:val="pl-PL"/>
        </w:rPr>
        <w:t xml:space="preserve"> </w:t>
      </w:r>
      <w:r w:rsidRPr="0060465C">
        <w:rPr>
          <w:rFonts w:ascii="Times New Roman" w:eastAsia="Calibri" w:hAnsi="Times New Roman" w:cs="Times New Roman"/>
          <w:color w:val="000000"/>
          <w:sz w:val="24"/>
          <w:szCs w:val="24"/>
        </w:rPr>
        <w:t>В</w:t>
      </w:r>
      <w:r w:rsidRPr="0060465C">
        <w:rPr>
          <w:rFonts w:ascii="Times New Roman" w:eastAsia="Calibri" w:hAnsi="Times New Roman" w:cs="Times New Roman"/>
          <w:color w:val="000000"/>
          <w:sz w:val="24"/>
          <w:szCs w:val="24"/>
          <w:lang w:val="pl-PL"/>
        </w:rPr>
        <w:t>.</w:t>
      </w:r>
      <w:r w:rsidRPr="0060465C">
        <w:rPr>
          <w:rFonts w:ascii="Times New Roman" w:eastAsia="Calibri" w:hAnsi="Times New Roman" w:cs="Times New Roman"/>
          <w:color w:val="000000"/>
          <w:sz w:val="24"/>
          <w:szCs w:val="24"/>
        </w:rPr>
        <w:t>М</w:t>
      </w:r>
      <w:r w:rsidRPr="0060465C">
        <w:rPr>
          <w:rFonts w:ascii="Times New Roman" w:eastAsia="Calibri" w:hAnsi="Times New Roman" w:cs="Times New Roman"/>
          <w:color w:val="000000"/>
          <w:sz w:val="24"/>
          <w:szCs w:val="24"/>
          <w:lang w:val="pl-PL"/>
        </w:rPr>
        <w:t xml:space="preserve">. – </w:t>
      </w:r>
      <w:proofErr w:type="spellStart"/>
      <w:r w:rsidRPr="0060465C">
        <w:rPr>
          <w:rFonts w:ascii="Times New Roman" w:eastAsia="Calibri" w:hAnsi="Times New Roman" w:cs="Times New Roman"/>
          <w:color w:val="000000"/>
          <w:sz w:val="24"/>
          <w:szCs w:val="24"/>
        </w:rPr>
        <w:t>Красноармійськ</w:t>
      </w:r>
      <w:proofErr w:type="spellEnd"/>
      <w:r w:rsidRPr="0060465C">
        <w:rPr>
          <w:rFonts w:ascii="Times New Roman" w:eastAsia="Calibri" w:hAnsi="Times New Roman" w:cs="Times New Roman"/>
          <w:color w:val="000000"/>
          <w:sz w:val="24"/>
          <w:szCs w:val="24"/>
          <w:lang w:val="pl-PL"/>
        </w:rPr>
        <w:t xml:space="preserve">, 2014 </w:t>
      </w:r>
      <w:proofErr w:type="spellStart"/>
      <w:r w:rsidRPr="0060465C">
        <w:rPr>
          <w:rFonts w:ascii="Times New Roman" w:eastAsia="Calibri" w:hAnsi="Times New Roman" w:cs="Times New Roman"/>
          <w:color w:val="000000"/>
          <w:sz w:val="24"/>
          <w:szCs w:val="24"/>
        </w:rPr>
        <w:t>р</w:t>
      </w:r>
      <w:proofErr w:type="spellEnd"/>
      <w:r w:rsidRPr="0060465C">
        <w:rPr>
          <w:rFonts w:ascii="Times New Roman" w:eastAsia="Calibri" w:hAnsi="Times New Roman" w:cs="Times New Roman"/>
          <w:color w:val="000000"/>
          <w:sz w:val="24"/>
          <w:szCs w:val="24"/>
          <w:lang w:val="pl-PL"/>
        </w:rPr>
        <w:t xml:space="preserve">. - 47 </w:t>
      </w:r>
      <w:r w:rsidRPr="0060465C">
        <w:rPr>
          <w:rFonts w:ascii="Times New Roman" w:eastAsia="Calibri" w:hAnsi="Times New Roman" w:cs="Times New Roman"/>
          <w:color w:val="000000"/>
          <w:sz w:val="24"/>
          <w:szCs w:val="24"/>
        </w:rPr>
        <w:t>с</w:t>
      </w:r>
      <w:r w:rsidRPr="0060465C">
        <w:rPr>
          <w:rFonts w:ascii="Times New Roman" w:eastAsia="Calibri" w:hAnsi="Times New Roman" w:cs="Times New Roman"/>
          <w:color w:val="000000"/>
          <w:sz w:val="24"/>
          <w:szCs w:val="24"/>
          <w:lang w:val="pl-PL"/>
        </w:rPr>
        <w:t>.</w:t>
      </w:r>
      <w:r w:rsidRPr="0060465C">
        <w:rPr>
          <w:rFonts w:ascii="Times New Roman" w:hAnsi="Times New Roman" w:cs="Times New Roman"/>
          <w:color w:val="000000"/>
          <w:sz w:val="24"/>
          <w:szCs w:val="24"/>
        </w:rPr>
        <w:t xml:space="preserve">»,  та </w:t>
      </w:r>
      <w:proofErr w:type="spellStart"/>
      <w:r w:rsidRPr="0060465C">
        <w:rPr>
          <w:rFonts w:ascii="Times New Roman" w:hAnsi="Times New Roman" w:cs="Times New Roman"/>
          <w:color w:val="000000"/>
          <w:sz w:val="24"/>
          <w:szCs w:val="24"/>
        </w:rPr>
        <w:t>програму</w:t>
      </w:r>
      <w:proofErr w:type="spellEnd"/>
      <w:r w:rsidRPr="0060465C">
        <w:rPr>
          <w:rFonts w:ascii="Times New Roman" w:hAnsi="Times New Roman" w:cs="Times New Roman"/>
          <w:color w:val="000000"/>
          <w:sz w:val="24"/>
          <w:szCs w:val="24"/>
        </w:rPr>
        <w:t xml:space="preserve"> «</w:t>
      </w:r>
      <w:r w:rsidRPr="0060465C">
        <w:rPr>
          <w:rFonts w:ascii="Times New Roman" w:eastAsia="Calibri" w:hAnsi="Times New Roman" w:cs="Times New Roman"/>
          <w:sz w:val="24"/>
          <w:szCs w:val="24"/>
        </w:rPr>
        <w:t xml:space="preserve">Комплексна </w:t>
      </w:r>
      <w:proofErr w:type="spellStart"/>
      <w:r w:rsidRPr="0060465C">
        <w:rPr>
          <w:rFonts w:ascii="Times New Roman" w:eastAsia="Calibri" w:hAnsi="Times New Roman" w:cs="Times New Roman"/>
          <w:sz w:val="24"/>
          <w:szCs w:val="24"/>
        </w:rPr>
        <w:t>психологічна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допомога</w:t>
      </w:r>
      <w:proofErr w:type="spellEnd"/>
      <w:r w:rsidRPr="0060465C">
        <w:rPr>
          <w:rFonts w:ascii="Times New Roman" w:eastAsia="Calibri" w:hAnsi="Times New Roman" w:cs="Times New Roman"/>
          <w:sz w:val="24"/>
          <w:szCs w:val="24"/>
        </w:rPr>
        <w:t xml:space="preserve"> – </w:t>
      </w:r>
      <w:proofErr w:type="spellStart"/>
      <w:r w:rsidRPr="0060465C">
        <w:rPr>
          <w:rFonts w:ascii="Times New Roman" w:eastAsia="Calibri" w:hAnsi="Times New Roman" w:cs="Times New Roman"/>
          <w:sz w:val="24"/>
          <w:szCs w:val="24"/>
        </w:rPr>
        <w:t>умова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успішної</w:t>
      </w:r>
      <w:proofErr w:type="spellEnd"/>
      <w:r w:rsidRPr="0060465C">
        <w:rPr>
          <w:rFonts w:ascii="Times New Roman" w:eastAsia="Calibri" w:hAnsi="Times New Roman" w:cs="Times New Roman"/>
          <w:sz w:val="24"/>
          <w:szCs w:val="24"/>
        </w:rPr>
        <w:t xml:space="preserve"> </w:t>
      </w:r>
      <w:proofErr w:type="spellStart"/>
      <w:proofErr w:type="gramStart"/>
      <w:r w:rsidRPr="0060465C">
        <w:rPr>
          <w:rFonts w:ascii="Times New Roman" w:eastAsia="Calibri" w:hAnsi="Times New Roman" w:cs="Times New Roman"/>
          <w:sz w:val="24"/>
          <w:szCs w:val="24"/>
        </w:rPr>
        <w:t>п</w:t>
      </w:r>
      <w:proofErr w:type="gramEnd"/>
      <w:r w:rsidRPr="0060465C">
        <w:rPr>
          <w:rFonts w:ascii="Times New Roman" w:eastAsia="Calibri" w:hAnsi="Times New Roman" w:cs="Times New Roman"/>
          <w:sz w:val="24"/>
          <w:szCs w:val="24"/>
        </w:rPr>
        <w:t>ідготовки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дітей</w:t>
      </w:r>
      <w:proofErr w:type="spellEnd"/>
      <w:r w:rsidRPr="0060465C">
        <w:rPr>
          <w:rFonts w:ascii="Times New Roman" w:eastAsia="Calibri" w:hAnsi="Times New Roman" w:cs="Times New Roman"/>
          <w:sz w:val="24"/>
          <w:szCs w:val="24"/>
        </w:rPr>
        <w:t xml:space="preserve"> до </w:t>
      </w:r>
      <w:proofErr w:type="spellStart"/>
      <w:r w:rsidRPr="0060465C">
        <w:rPr>
          <w:rFonts w:ascii="Times New Roman" w:eastAsia="Calibri" w:hAnsi="Times New Roman" w:cs="Times New Roman"/>
          <w:sz w:val="24"/>
          <w:szCs w:val="24"/>
        </w:rPr>
        <w:t>школи</w:t>
      </w:r>
      <w:proofErr w:type="spellEnd"/>
      <w:r w:rsidRPr="0060465C">
        <w:rPr>
          <w:rFonts w:ascii="Times New Roman" w:eastAsia="Calibri" w:hAnsi="Times New Roman" w:cs="Times New Roman"/>
          <w:sz w:val="24"/>
          <w:szCs w:val="24"/>
        </w:rPr>
        <w:t xml:space="preserve">/Антонова В.М. – </w:t>
      </w:r>
      <w:proofErr w:type="spellStart"/>
      <w:r w:rsidRPr="0060465C">
        <w:rPr>
          <w:rFonts w:ascii="Times New Roman" w:eastAsia="Calibri" w:hAnsi="Times New Roman" w:cs="Times New Roman"/>
          <w:sz w:val="24"/>
          <w:szCs w:val="24"/>
        </w:rPr>
        <w:t>Красноармійськ</w:t>
      </w:r>
      <w:proofErr w:type="spellEnd"/>
      <w:r w:rsidRPr="0060465C">
        <w:rPr>
          <w:rFonts w:ascii="Times New Roman" w:eastAsia="Calibri" w:hAnsi="Times New Roman" w:cs="Times New Roman"/>
          <w:sz w:val="24"/>
          <w:szCs w:val="24"/>
        </w:rPr>
        <w:t xml:space="preserve">, 2015. – </w:t>
      </w:r>
      <w:r w:rsidRPr="0060465C">
        <w:rPr>
          <w:rFonts w:ascii="Times New Roman" w:eastAsia="Calibri" w:hAnsi="Times New Roman" w:cs="Times New Roman"/>
          <w:sz w:val="24"/>
          <w:szCs w:val="24"/>
        </w:rPr>
        <w:lastRenderedPageBreak/>
        <w:t>15с.</w:t>
      </w:r>
      <w:r w:rsidRPr="0060465C">
        <w:rPr>
          <w:rFonts w:ascii="Times New Roman" w:hAnsi="Times New Roman" w:cs="Times New Roman"/>
          <w:sz w:val="24"/>
          <w:szCs w:val="24"/>
        </w:rPr>
        <w:t xml:space="preserve">» . </w:t>
      </w:r>
      <w:proofErr w:type="spellStart"/>
      <w:r w:rsidRPr="0060465C">
        <w:rPr>
          <w:rFonts w:ascii="Times New Roman" w:hAnsi="Times New Roman" w:cs="Times New Roman"/>
          <w:sz w:val="24"/>
          <w:szCs w:val="24"/>
        </w:rPr>
        <w:t>Творча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група</w:t>
      </w:r>
      <w:proofErr w:type="spellEnd"/>
      <w:r w:rsidRPr="0060465C">
        <w:rPr>
          <w:rFonts w:ascii="Times New Roman" w:hAnsi="Times New Roman" w:cs="Times New Roman"/>
          <w:sz w:val="24"/>
          <w:szCs w:val="24"/>
        </w:rPr>
        <w:t xml:space="preserve"> </w:t>
      </w:r>
      <w:proofErr w:type="spellStart"/>
      <w:r w:rsidRPr="0060465C">
        <w:rPr>
          <w:rFonts w:ascii="Times New Roman" w:hAnsi="Times New Roman" w:cs="Times New Roman"/>
          <w:sz w:val="24"/>
          <w:szCs w:val="24"/>
        </w:rPr>
        <w:t>психологів</w:t>
      </w:r>
      <w:proofErr w:type="spellEnd"/>
      <w:r w:rsidRPr="0060465C">
        <w:rPr>
          <w:rFonts w:ascii="Times New Roman" w:hAnsi="Times New Roman" w:cs="Times New Roman"/>
          <w:sz w:val="24"/>
          <w:szCs w:val="24"/>
        </w:rPr>
        <w:t xml:space="preserve"> представили систему </w:t>
      </w:r>
      <w:proofErr w:type="spellStart"/>
      <w:r w:rsidRPr="0060465C">
        <w:rPr>
          <w:rFonts w:ascii="Times New Roman" w:hAnsi="Times New Roman" w:cs="Times New Roman"/>
          <w:sz w:val="24"/>
          <w:szCs w:val="24"/>
        </w:rPr>
        <w:t>роботи</w:t>
      </w:r>
      <w:proofErr w:type="spellEnd"/>
      <w:r w:rsidRPr="0060465C">
        <w:rPr>
          <w:rFonts w:ascii="Times New Roman" w:hAnsi="Times New Roman" w:cs="Times New Roman"/>
          <w:sz w:val="24"/>
          <w:szCs w:val="24"/>
        </w:rPr>
        <w:t xml:space="preserve"> для </w:t>
      </w:r>
      <w:proofErr w:type="spellStart"/>
      <w:r w:rsidRPr="0060465C">
        <w:rPr>
          <w:rFonts w:ascii="Times New Roman" w:hAnsi="Times New Roman" w:cs="Times New Roman"/>
          <w:sz w:val="24"/>
          <w:szCs w:val="24"/>
        </w:rPr>
        <w:t>учителів</w:t>
      </w:r>
      <w:proofErr w:type="spellEnd"/>
      <w:r w:rsidRPr="0060465C">
        <w:rPr>
          <w:rFonts w:ascii="Times New Roman" w:hAnsi="Times New Roman" w:cs="Times New Roman"/>
          <w:sz w:val="24"/>
          <w:szCs w:val="24"/>
        </w:rPr>
        <w:t xml:space="preserve"> «</w:t>
      </w:r>
      <w:proofErr w:type="spellStart"/>
      <w:r w:rsidRPr="0060465C">
        <w:rPr>
          <w:rFonts w:ascii="Times New Roman" w:eastAsia="Calibri" w:hAnsi="Times New Roman" w:cs="Times New Roman"/>
          <w:sz w:val="24"/>
          <w:szCs w:val="24"/>
        </w:rPr>
        <w:t>Методичні</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інструкції</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з</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психологічної</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роботи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з</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дітьми</w:t>
      </w:r>
      <w:proofErr w:type="spellEnd"/>
      <w:r w:rsidRPr="0060465C">
        <w:rPr>
          <w:rFonts w:ascii="Times New Roman" w:eastAsia="Calibri" w:hAnsi="Times New Roman" w:cs="Times New Roman"/>
          <w:sz w:val="24"/>
          <w:szCs w:val="24"/>
        </w:rPr>
        <w:t xml:space="preserve"> «Комплекс </w:t>
      </w:r>
      <w:proofErr w:type="spellStart"/>
      <w:r w:rsidRPr="0060465C">
        <w:rPr>
          <w:rFonts w:ascii="Times New Roman" w:eastAsia="Calibri" w:hAnsi="Times New Roman" w:cs="Times New Roman"/>
          <w:sz w:val="24"/>
          <w:szCs w:val="24"/>
        </w:rPr>
        <w:t>релаксаційних</w:t>
      </w:r>
      <w:proofErr w:type="spellEnd"/>
      <w:r w:rsidRPr="0060465C">
        <w:rPr>
          <w:rFonts w:ascii="Times New Roman" w:eastAsia="Calibri" w:hAnsi="Times New Roman" w:cs="Times New Roman"/>
          <w:sz w:val="24"/>
          <w:szCs w:val="24"/>
        </w:rPr>
        <w:t xml:space="preserve"> прав для </w:t>
      </w:r>
      <w:proofErr w:type="spellStart"/>
      <w:r w:rsidRPr="0060465C">
        <w:rPr>
          <w:rFonts w:ascii="Times New Roman" w:eastAsia="Calibri" w:hAnsi="Times New Roman" w:cs="Times New Roman"/>
          <w:sz w:val="24"/>
          <w:szCs w:val="24"/>
        </w:rPr>
        <w:t>учнів</w:t>
      </w:r>
      <w:proofErr w:type="spellEnd"/>
      <w:r w:rsidRPr="0060465C">
        <w:rPr>
          <w:rFonts w:ascii="Times New Roman" w:eastAsia="Calibri" w:hAnsi="Times New Roman" w:cs="Times New Roman"/>
          <w:sz w:val="24"/>
          <w:szCs w:val="24"/>
        </w:rPr>
        <w:t>»/</w:t>
      </w:r>
      <w:proofErr w:type="spellStart"/>
      <w:r w:rsidRPr="0060465C">
        <w:rPr>
          <w:rFonts w:ascii="Times New Roman" w:eastAsia="Calibri" w:hAnsi="Times New Roman" w:cs="Times New Roman"/>
          <w:sz w:val="24"/>
          <w:szCs w:val="24"/>
        </w:rPr>
        <w:t>Укладачі</w:t>
      </w:r>
      <w:proofErr w:type="spellEnd"/>
      <w:r w:rsidRPr="0060465C">
        <w:rPr>
          <w:rFonts w:ascii="Times New Roman" w:eastAsia="Calibri" w:hAnsi="Times New Roman" w:cs="Times New Roman"/>
          <w:sz w:val="24"/>
          <w:szCs w:val="24"/>
        </w:rPr>
        <w:t xml:space="preserve"> </w:t>
      </w:r>
      <w:proofErr w:type="spellStart"/>
      <w:proofErr w:type="gramStart"/>
      <w:r w:rsidRPr="0060465C">
        <w:rPr>
          <w:rFonts w:ascii="Times New Roman" w:eastAsia="Calibri" w:hAnsi="Times New Roman" w:cs="Times New Roman"/>
          <w:sz w:val="24"/>
          <w:szCs w:val="24"/>
        </w:rPr>
        <w:t>П</w:t>
      </w:r>
      <w:proofErr w:type="gramEnd"/>
      <w:r w:rsidRPr="0060465C">
        <w:rPr>
          <w:rFonts w:ascii="Times New Roman" w:eastAsia="Calibri" w:hAnsi="Times New Roman" w:cs="Times New Roman"/>
          <w:sz w:val="24"/>
          <w:szCs w:val="24"/>
        </w:rPr>
        <w:t>іскунова</w:t>
      </w:r>
      <w:proofErr w:type="spellEnd"/>
      <w:r w:rsidRPr="0060465C">
        <w:rPr>
          <w:rFonts w:ascii="Times New Roman" w:eastAsia="Calibri" w:hAnsi="Times New Roman" w:cs="Times New Roman"/>
          <w:sz w:val="24"/>
          <w:szCs w:val="24"/>
        </w:rPr>
        <w:t xml:space="preserve"> О.А., </w:t>
      </w:r>
      <w:proofErr w:type="spellStart"/>
      <w:r w:rsidRPr="0060465C">
        <w:rPr>
          <w:rFonts w:ascii="Times New Roman" w:eastAsia="Calibri" w:hAnsi="Times New Roman" w:cs="Times New Roman"/>
          <w:sz w:val="24"/>
          <w:szCs w:val="24"/>
        </w:rPr>
        <w:t>Комісар</w:t>
      </w:r>
      <w:proofErr w:type="spellEnd"/>
      <w:r w:rsidRPr="0060465C">
        <w:rPr>
          <w:rFonts w:ascii="Times New Roman" w:eastAsia="Calibri" w:hAnsi="Times New Roman" w:cs="Times New Roman"/>
          <w:sz w:val="24"/>
          <w:szCs w:val="24"/>
        </w:rPr>
        <w:t xml:space="preserve"> К.С., </w:t>
      </w:r>
      <w:proofErr w:type="spellStart"/>
      <w:r w:rsidRPr="0060465C">
        <w:rPr>
          <w:rFonts w:ascii="Times New Roman" w:eastAsia="Calibri" w:hAnsi="Times New Roman" w:cs="Times New Roman"/>
          <w:sz w:val="24"/>
          <w:szCs w:val="24"/>
        </w:rPr>
        <w:t>Боровенська</w:t>
      </w:r>
      <w:proofErr w:type="spellEnd"/>
      <w:r w:rsidRPr="0060465C">
        <w:rPr>
          <w:rFonts w:ascii="Times New Roman" w:eastAsia="Calibri" w:hAnsi="Times New Roman" w:cs="Times New Roman"/>
          <w:sz w:val="24"/>
          <w:szCs w:val="24"/>
        </w:rPr>
        <w:t xml:space="preserve"> Я. В. – </w:t>
      </w:r>
      <w:proofErr w:type="spellStart"/>
      <w:r w:rsidRPr="0060465C">
        <w:rPr>
          <w:rFonts w:ascii="Times New Roman" w:eastAsia="Calibri" w:hAnsi="Times New Roman" w:cs="Times New Roman"/>
          <w:sz w:val="24"/>
          <w:szCs w:val="24"/>
        </w:rPr>
        <w:t>Красноармійськ</w:t>
      </w:r>
      <w:proofErr w:type="spellEnd"/>
      <w:r w:rsidRPr="0060465C">
        <w:rPr>
          <w:rFonts w:ascii="Times New Roman" w:eastAsia="Calibri" w:hAnsi="Times New Roman" w:cs="Times New Roman"/>
          <w:sz w:val="24"/>
          <w:szCs w:val="24"/>
        </w:rPr>
        <w:t>, 2014 р. - 55 с.»</w:t>
      </w:r>
    </w:p>
    <w:p w:rsidR="0060465C" w:rsidRPr="0060465C" w:rsidRDefault="0060465C" w:rsidP="00DF1C6E">
      <w:pPr>
        <w:snapToGrid w:val="0"/>
        <w:spacing w:after="0"/>
        <w:ind w:right="279" w:firstLine="708"/>
        <w:jc w:val="both"/>
        <w:rPr>
          <w:rFonts w:ascii="Times New Roman" w:eastAsia="Calibri" w:hAnsi="Times New Roman" w:cs="Times New Roman"/>
          <w:sz w:val="24"/>
          <w:szCs w:val="24"/>
        </w:rPr>
      </w:pPr>
      <w:proofErr w:type="spellStart"/>
      <w:r w:rsidRPr="0060465C">
        <w:rPr>
          <w:rFonts w:ascii="Times New Roman" w:eastAsia="Calibri" w:hAnsi="Times New Roman" w:cs="Times New Roman"/>
          <w:sz w:val="24"/>
          <w:szCs w:val="24"/>
        </w:rPr>
        <w:t>Практичні</w:t>
      </w:r>
      <w:proofErr w:type="spellEnd"/>
      <w:r w:rsidRPr="0060465C">
        <w:rPr>
          <w:rFonts w:ascii="Times New Roman" w:eastAsia="Calibri" w:hAnsi="Times New Roman" w:cs="Times New Roman"/>
          <w:sz w:val="24"/>
          <w:szCs w:val="24"/>
        </w:rPr>
        <w:t xml:space="preserve"> психологи </w:t>
      </w:r>
      <w:proofErr w:type="spellStart"/>
      <w:r w:rsidRPr="0060465C">
        <w:rPr>
          <w:rFonts w:ascii="Times New Roman" w:eastAsia="Calibri" w:hAnsi="Times New Roman" w:cs="Times New Roman"/>
          <w:sz w:val="24"/>
          <w:szCs w:val="24"/>
        </w:rPr>
        <w:t>традиційно</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здійснюють</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психологічний</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супровід</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роботи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Літньої</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школи</w:t>
      </w:r>
      <w:proofErr w:type="spellEnd"/>
      <w:r w:rsidRPr="0060465C">
        <w:rPr>
          <w:rFonts w:ascii="Times New Roman" w:eastAsia="Calibri" w:hAnsi="Times New Roman" w:cs="Times New Roman"/>
          <w:sz w:val="24"/>
          <w:szCs w:val="24"/>
        </w:rPr>
        <w:t xml:space="preserve"> для </w:t>
      </w:r>
      <w:proofErr w:type="spellStart"/>
      <w:r w:rsidRPr="0060465C">
        <w:rPr>
          <w:rFonts w:ascii="Times New Roman" w:eastAsia="Calibri" w:hAnsi="Times New Roman" w:cs="Times New Roman"/>
          <w:sz w:val="24"/>
          <w:szCs w:val="24"/>
        </w:rPr>
        <w:t>обдарованих</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учнів</w:t>
      </w:r>
      <w:proofErr w:type="spellEnd"/>
      <w:r w:rsidRPr="0060465C">
        <w:rPr>
          <w:rFonts w:ascii="Times New Roman" w:eastAsia="Calibri" w:hAnsi="Times New Roman" w:cs="Times New Roman"/>
          <w:sz w:val="24"/>
          <w:szCs w:val="24"/>
        </w:rPr>
        <w:t>. (</w:t>
      </w:r>
      <w:proofErr w:type="spellStart"/>
      <w:proofErr w:type="gramStart"/>
      <w:r w:rsidRPr="0060465C">
        <w:rPr>
          <w:rFonts w:ascii="Times New Roman" w:eastAsia="Calibri" w:hAnsi="Times New Roman" w:cs="Times New Roman"/>
          <w:sz w:val="24"/>
          <w:szCs w:val="24"/>
        </w:rPr>
        <w:t>П</w:t>
      </w:r>
      <w:proofErr w:type="gramEnd"/>
      <w:r w:rsidRPr="0060465C">
        <w:rPr>
          <w:rFonts w:ascii="Times New Roman" w:eastAsia="Calibri" w:hAnsi="Times New Roman" w:cs="Times New Roman"/>
          <w:sz w:val="24"/>
          <w:szCs w:val="24"/>
        </w:rPr>
        <w:t>іскунова</w:t>
      </w:r>
      <w:proofErr w:type="spellEnd"/>
      <w:r w:rsidRPr="0060465C">
        <w:rPr>
          <w:rFonts w:ascii="Times New Roman" w:eastAsia="Calibri" w:hAnsi="Times New Roman" w:cs="Times New Roman"/>
          <w:sz w:val="24"/>
          <w:szCs w:val="24"/>
        </w:rPr>
        <w:t xml:space="preserve"> О.А., </w:t>
      </w:r>
      <w:proofErr w:type="spellStart"/>
      <w:r w:rsidRPr="0060465C">
        <w:rPr>
          <w:rFonts w:ascii="Times New Roman" w:eastAsia="Calibri" w:hAnsi="Times New Roman" w:cs="Times New Roman"/>
          <w:sz w:val="24"/>
          <w:szCs w:val="24"/>
        </w:rPr>
        <w:t>Самофалова</w:t>
      </w:r>
      <w:proofErr w:type="spellEnd"/>
      <w:r w:rsidRPr="0060465C">
        <w:rPr>
          <w:rFonts w:ascii="Times New Roman" w:eastAsia="Calibri" w:hAnsi="Times New Roman" w:cs="Times New Roman"/>
          <w:sz w:val="24"/>
          <w:szCs w:val="24"/>
        </w:rPr>
        <w:t xml:space="preserve"> Л.М., </w:t>
      </w:r>
      <w:proofErr w:type="spellStart"/>
      <w:r w:rsidRPr="0060465C">
        <w:rPr>
          <w:rFonts w:ascii="Times New Roman" w:eastAsia="Calibri" w:hAnsi="Times New Roman" w:cs="Times New Roman"/>
          <w:sz w:val="24"/>
          <w:szCs w:val="24"/>
        </w:rPr>
        <w:t>Кочетова</w:t>
      </w:r>
      <w:proofErr w:type="spellEnd"/>
      <w:r w:rsidRPr="0060465C">
        <w:rPr>
          <w:rFonts w:ascii="Times New Roman" w:eastAsia="Calibri" w:hAnsi="Times New Roman" w:cs="Times New Roman"/>
          <w:sz w:val="24"/>
          <w:szCs w:val="24"/>
        </w:rPr>
        <w:t xml:space="preserve"> К.С.). В рамках </w:t>
      </w:r>
      <w:proofErr w:type="spellStart"/>
      <w:r w:rsidRPr="0060465C">
        <w:rPr>
          <w:rFonts w:ascii="Times New Roman" w:eastAsia="Calibri" w:hAnsi="Times New Roman" w:cs="Times New Roman"/>
          <w:sz w:val="24"/>
          <w:szCs w:val="24"/>
        </w:rPr>
        <w:t>роботи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Школи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фахівці</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здійснюють</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психологічне</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спостереження</w:t>
      </w:r>
      <w:proofErr w:type="spellEnd"/>
      <w:r w:rsidRPr="0060465C">
        <w:rPr>
          <w:rFonts w:ascii="Times New Roman" w:eastAsia="Calibri" w:hAnsi="Times New Roman" w:cs="Times New Roman"/>
          <w:sz w:val="24"/>
          <w:szCs w:val="24"/>
        </w:rPr>
        <w:t xml:space="preserve"> за </w:t>
      </w:r>
      <w:proofErr w:type="spellStart"/>
      <w:r w:rsidRPr="0060465C">
        <w:rPr>
          <w:rFonts w:ascii="Times New Roman" w:eastAsia="Calibri" w:hAnsi="Times New Roman" w:cs="Times New Roman"/>
          <w:sz w:val="24"/>
          <w:szCs w:val="24"/>
        </w:rPr>
        <w:t>роботою</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учнів</w:t>
      </w:r>
      <w:proofErr w:type="spellEnd"/>
      <w:r w:rsidRPr="0060465C">
        <w:rPr>
          <w:rFonts w:ascii="Times New Roman" w:eastAsia="Calibri" w:hAnsi="Times New Roman" w:cs="Times New Roman"/>
          <w:sz w:val="24"/>
          <w:szCs w:val="24"/>
        </w:rPr>
        <w:t xml:space="preserve"> та </w:t>
      </w:r>
      <w:proofErr w:type="spellStart"/>
      <w:r w:rsidRPr="0060465C">
        <w:rPr>
          <w:rFonts w:ascii="Times New Roman" w:eastAsia="Calibri" w:hAnsi="Times New Roman" w:cs="Times New Roman"/>
          <w:sz w:val="24"/>
          <w:szCs w:val="24"/>
        </w:rPr>
        <w:t>проводять</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корекційно</w:t>
      </w:r>
      <w:proofErr w:type="spellEnd"/>
      <w:r w:rsidRPr="0060465C">
        <w:rPr>
          <w:rFonts w:ascii="Times New Roman" w:eastAsia="Calibri" w:hAnsi="Times New Roman" w:cs="Times New Roman"/>
          <w:sz w:val="24"/>
          <w:szCs w:val="24"/>
        </w:rPr>
        <w:t xml:space="preserve"> – </w:t>
      </w:r>
      <w:proofErr w:type="spellStart"/>
      <w:r w:rsidRPr="0060465C">
        <w:rPr>
          <w:rFonts w:ascii="Times New Roman" w:eastAsia="Calibri" w:hAnsi="Times New Roman" w:cs="Times New Roman"/>
          <w:sz w:val="24"/>
          <w:szCs w:val="24"/>
        </w:rPr>
        <w:t>розвивальні</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тренінги</w:t>
      </w:r>
      <w:proofErr w:type="spellEnd"/>
      <w:r w:rsidRPr="0060465C">
        <w:rPr>
          <w:rFonts w:ascii="Times New Roman" w:eastAsia="Calibri" w:hAnsi="Times New Roman" w:cs="Times New Roman"/>
          <w:sz w:val="24"/>
          <w:szCs w:val="24"/>
        </w:rPr>
        <w:t xml:space="preserve"> на </w:t>
      </w:r>
      <w:proofErr w:type="spellStart"/>
      <w:proofErr w:type="gramStart"/>
      <w:r w:rsidRPr="0060465C">
        <w:rPr>
          <w:rFonts w:ascii="Times New Roman" w:eastAsia="Calibri" w:hAnsi="Times New Roman" w:cs="Times New Roman"/>
          <w:sz w:val="24"/>
          <w:szCs w:val="24"/>
        </w:rPr>
        <w:t>п</w:t>
      </w:r>
      <w:proofErr w:type="gramEnd"/>
      <w:r w:rsidRPr="0060465C">
        <w:rPr>
          <w:rFonts w:ascii="Times New Roman" w:eastAsia="Calibri" w:hAnsi="Times New Roman" w:cs="Times New Roman"/>
          <w:sz w:val="24"/>
          <w:szCs w:val="24"/>
        </w:rPr>
        <w:t>ідвищення</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креативності</w:t>
      </w:r>
      <w:proofErr w:type="spellEnd"/>
      <w:r w:rsidRPr="0060465C">
        <w:rPr>
          <w:rFonts w:ascii="Times New Roman" w:eastAsia="Calibri" w:hAnsi="Times New Roman" w:cs="Times New Roman"/>
          <w:sz w:val="24"/>
          <w:szCs w:val="24"/>
        </w:rPr>
        <w:t xml:space="preserve"> та </w:t>
      </w:r>
      <w:proofErr w:type="spellStart"/>
      <w:r w:rsidRPr="0060465C">
        <w:rPr>
          <w:rFonts w:ascii="Times New Roman" w:eastAsia="Calibri" w:hAnsi="Times New Roman" w:cs="Times New Roman"/>
          <w:sz w:val="24"/>
          <w:szCs w:val="24"/>
        </w:rPr>
        <w:t>стабілізацію</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емоційних</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станів</w:t>
      </w:r>
      <w:proofErr w:type="spellEnd"/>
      <w:r w:rsidRPr="0060465C">
        <w:rPr>
          <w:rFonts w:ascii="Times New Roman" w:eastAsia="Calibri" w:hAnsi="Times New Roman" w:cs="Times New Roman"/>
          <w:sz w:val="24"/>
          <w:szCs w:val="24"/>
        </w:rPr>
        <w:t xml:space="preserve">. </w:t>
      </w:r>
    </w:p>
    <w:p w:rsidR="0060465C" w:rsidRPr="0060465C" w:rsidRDefault="0060465C" w:rsidP="0060465C">
      <w:pPr>
        <w:snapToGrid w:val="0"/>
        <w:spacing w:after="0"/>
        <w:ind w:right="279" w:firstLine="708"/>
        <w:jc w:val="both"/>
        <w:rPr>
          <w:rFonts w:ascii="Times New Roman" w:eastAsia="Calibri" w:hAnsi="Times New Roman" w:cs="Times New Roman"/>
          <w:sz w:val="24"/>
          <w:szCs w:val="24"/>
        </w:rPr>
      </w:pPr>
      <w:proofErr w:type="gramStart"/>
      <w:r w:rsidRPr="0060465C">
        <w:rPr>
          <w:rFonts w:ascii="Times New Roman" w:eastAsia="Calibri" w:hAnsi="Times New Roman" w:cs="Times New Roman"/>
          <w:sz w:val="24"/>
          <w:szCs w:val="24"/>
        </w:rPr>
        <w:t>В</w:t>
      </w:r>
      <w:proofErr w:type="gramEnd"/>
      <w:r w:rsidRPr="0060465C">
        <w:rPr>
          <w:rFonts w:ascii="Times New Roman" w:eastAsia="Calibri" w:hAnsi="Times New Roman" w:cs="Times New Roman"/>
          <w:sz w:val="24"/>
          <w:szCs w:val="24"/>
        </w:rPr>
        <w:t xml:space="preserve"> </w:t>
      </w:r>
      <w:proofErr w:type="spellStart"/>
      <w:proofErr w:type="gramStart"/>
      <w:r w:rsidRPr="0060465C">
        <w:rPr>
          <w:rFonts w:ascii="Times New Roman" w:eastAsia="Calibri" w:hAnsi="Times New Roman" w:cs="Times New Roman"/>
          <w:sz w:val="24"/>
          <w:szCs w:val="24"/>
        </w:rPr>
        <w:t>робот</w:t>
      </w:r>
      <w:proofErr w:type="gramEnd"/>
      <w:r w:rsidRPr="0060465C">
        <w:rPr>
          <w:rFonts w:ascii="Times New Roman" w:eastAsia="Calibri" w:hAnsi="Times New Roman" w:cs="Times New Roman"/>
          <w:sz w:val="24"/>
          <w:szCs w:val="24"/>
        </w:rPr>
        <w:t>і</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Асоціації</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психологів</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продовжує</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працювати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інтервізійна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динамічна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група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Кризова</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психологія</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консультаційний</w:t>
      </w:r>
      <w:proofErr w:type="spellEnd"/>
      <w:r w:rsidRPr="0060465C">
        <w:rPr>
          <w:rFonts w:ascii="Times New Roman" w:eastAsia="Calibri" w:hAnsi="Times New Roman" w:cs="Times New Roman"/>
          <w:sz w:val="24"/>
          <w:szCs w:val="24"/>
        </w:rPr>
        <w:t xml:space="preserve"> пункт робота </w:t>
      </w:r>
      <w:proofErr w:type="spellStart"/>
      <w:r w:rsidRPr="0060465C">
        <w:rPr>
          <w:rFonts w:ascii="Times New Roman" w:eastAsia="Calibri" w:hAnsi="Times New Roman" w:cs="Times New Roman"/>
          <w:sz w:val="24"/>
          <w:szCs w:val="24"/>
        </w:rPr>
        <w:t>Веб</w:t>
      </w:r>
      <w:proofErr w:type="spellEnd"/>
      <w:r w:rsidRPr="0060465C">
        <w:rPr>
          <w:rFonts w:ascii="Times New Roman" w:eastAsia="Calibri" w:hAnsi="Times New Roman" w:cs="Times New Roman"/>
          <w:sz w:val="24"/>
          <w:szCs w:val="24"/>
        </w:rPr>
        <w:t xml:space="preserve"> – </w:t>
      </w:r>
      <w:proofErr w:type="spellStart"/>
      <w:r w:rsidRPr="0060465C">
        <w:rPr>
          <w:rFonts w:ascii="Times New Roman" w:eastAsia="Calibri" w:hAnsi="Times New Roman" w:cs="Times New Roman"/>
          <w:sz w:val="24"/>
          <w:szCs w:val="24"/>
        </w:rPr>
        <w:t>сторінки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психологічної</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служби</w:t>
      </w:r>
      <w:proofErr w:type="spellEnd"/>
      <w:r w:rsidRPr="0060465C">
        <w:rPr>
          <w:rFonts w:ascii="Times New Roman" w:eastAsia="Calibri" w:hAnsi="Times New Roman" w:cs="Times New Roman"/>
          <w:sz w:val="24"/>
          <w:szCs w:val="24"/>
        </w:rPr>
        <w:t xml:space="preserve"> </w:t>
      </w:r>
      <w:proofErr w:type="spellStart"/>
      <w:r w:rsidRPr="0060465C">
        <w:rPr>
          <w:rFonts w:ascii="Times New Roman" w:eastAsia="Calibri" w:hAnsi="Times New Roman" w:cs="Times New Roman"/>
          <w:sz w:val="24"/>
          <w:szCs w:val="24"/>
        </w:rPr>
        <w:t>міста</w:t>
      </w:r>
      <w:proofErr w:type="spellEnd"/>
      <w:r w:rsidRPr="0060465C">
        <w:rPr>
          <w:rFonts w:ascii="Times New Roman" w:eastAsia="Calibri" w:hAnsi="Times New Roman" w:cs="Times New Roman"/>
          <w:sz w:val="24"/>
          <w:szCs w:val="24"/>
        </w:rPr>
        <w:t xml:space="preserve">. </w:t>
      </w:r>
    </w:p>
    <w:p w:rsidR="0060465C" w:rsidRPr="0060465C" w:rsidRDefault="0060465C" w:rsidP="0060465C">
      <w:pPr>
        <w:spacing w:after="0"/>
        <w:ind w:firstLine="708"/>
        <w:rPr>
          <w:rFonts w:ascii="Times New Roman" w:hAnsi="Times New Roman" w:cs="Times New Roman"/>
          <w:sz w:val="24"/>
          <w:szCs w:val="24"/>
        </w:rPr>
      </w:pPr>
    </w:p>
    <w:p w:rsidR="0060465C" w:rsidRPr="00DF1C6E" w:rsidRDefault="00612C57" w:rsidP="0060465C">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Методист методичного кабінету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sidR="00DF1C6E">
        <w:rPr>
          <w:rFonts w:ascii="Times New Roman" w:hAnsi="Times New Roman" w:cs="Times New Roman"/>
          <w:sz w:val="24"/>
          <w:szCs w:val="24"/>
          <w:lang w:val="uk-UA"/>
        </w:rPr>
        <w:t>В.В. Соловйова</w:t>
      </w:r>
    </w:p>
    <w:p w:rsidR="005376EE" w:rsidRPr="008A2EBE" w:rsidRDefault="005376EE" w:rsidP="008A2EBE">
      <w:pPr>
        <w:widowControl w:val="0"/>
        <w:jc w:val="both"/>
        <w:rPr>
          <w:rFonts w:ascii="Times New Roman" w:hAnsi="Times New Roman" w:cs="Times New Roman"/>
          <w:sz w:val="24"/>
          <w:szCs w:val="24"/>
          <w:lang w:val="uk-UA"/>
        </w:rPr>
      </w:pPr>
    </w:p>
    <w:p w:rsidR="00C86DC0" w:rsidRPr="00C86DC0" w:rsidRDefault="00C86DC0" w:rsidP="003025C5">
      <w:pPr>
        <w:rPr>
          <w:rFonts w:ascii="Times New Roman" w:hAnsi="Times New Roman" w:cs="Times New Roman"/>
          <w:sz w:val="24"/>
          <w:szCs w:val="24"/>
          <w:lang w:val="uk-UA"/>
        </w:rPr>
      </w:pPr>
    </w:p>
    <w:p w:rsidR="00C86DC0" w:rsidRPr="00C86DC0" w:rsidRDefault="00C86DC0" w:rsidP="00C86DC0">
      <w:pPr>
        <w:spacing w:after="0"/>
        <w:jc w:val="center"/>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Аналіз роботи </w:t>
      </w:r>
    </w:p>
    <w:p w:rsidR="00C86DC0" w:rsidRDefault="00C86DC0" w:rsidP="00C86DC0">
      <w:pPr>
        <w:spacing w:after="0"/>
        <w:jc w:val="center"/>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методиста </w:t>
      </w:r>
      <w:r>
        <w:rPr>
          <w:rFonts w:ascii="Times New Roman" w:hAnsi="Times New Roman" w:cs="Times New Roman"/>
          <w:sz w:val="24"/>
          <w:szCs w:val="24"/>
          <w:lang w:val="uk-UA"/>
        </w:rPr>
        <w:t xml:space="preserve">з бібліотечних фондів </w:t>
      </w:r>
    </w:p>
    <w:p w:rsidR="00C86DC0" w:rsidRPr="00C86DC0" w:rsidRDefault="00C86DC0" w:rsidP="00C86DC0">
      <w:pPr>
        <w:spacing w:after="0"/>
        <w:jc w:val="center"/>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Воробйової Ірини Михайлівни </w:t>
      </w:r>
    </w:p>
    <w:p w:rsidR="00C86DC0" w:rsidRPr="00C86DC0" w:rsidRDefault="00C86DC0" w:rsidP="00C86DC0">
      <w:pPr>
        <w:spacing w:after="0"/>
        <w:jc w:val="center"/>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за І півріччя </w:t>
      </w:r>
      <w:r w:rsidRPr="00C86DC0">
        <w:rPr>
          <w:rFonts w:ascii="Times New Roman" w:hAnsi="Times New Roman" w:cs="Times New Roman"/>
          <w:sz w:val="24"/>
          <w:szCs w:val="24"/>
        </w:rPr>
        <w:t>2015</w:t>
      </w:r>
      <w:r w:rsidRPr="00C86DC0">
        <w:rPr>
          <w:rFonts w:ascii="Times New Roman" w:hAnsi="Times New Roman" w:cs="Times New Roman"/>
          <w:sz w:val="24"/>
          <w:szCs w:val="24"/>
          <w:lang w:val="uk-UA"/>
        </w:rPr>
        <w:t xml:space="preserve"> року</w:t>
      </w:r>
    </w:p>
    <w:p w:rsidR="00C86DC0" w:rsidRDefault="00C86DC0" w:rsidP="00C86DC0">
      <w:pPr>
        <w:spacing w:after="0"/>
        <w:jc w:val="center"/>
        <w:rPr>
          <w:sz w:val="28"/>
          <w:szCs w:val="28"/>
          <w:lang w:val="uk-UA"/>
        </w:rPr>
      </w:pP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У І півріччі 2015  року робота була спрямована на:</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1. Організацію:</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діяльності зі створення та оновлення бібліотечних фондів у школах міста;</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роботи з забезпечення шкіл підручниками та навчально-методичною літературою;</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заходів, спрямованих на збереження книг та підручників;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проведення конкурсів з прищеплення учням любові до книги;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2. Здійснення:</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системного інформаційно-методичного забезпечення діяльності шкільних бібліотек;</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інформаційно-методичного супроводу оновлення змісту та форм роботи шкільних бібліотек;</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методичної, консультативної допомоги бібліотекарям;</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 моніторингу якості збереження підручників;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методичного запровадження в практичну діяльність бібліотекарів передових ідей та досягнень бібліотечної справи.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3. Вивчення та аналіз:</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перспектив розвитку методичної роботи шкільних бібліотекарів;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статистичних даних щодо інформатизації бібліотек;</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4. Створення умов для:</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інноваційного, творчого середовища для професійно і соціально активних бібліотекарів,орієнтованих на досягнення позитивного результату;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особистісного та професійного зростання шкільних бібліотекарів;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оволодіння інноваційними технологіями та методами в своєму напрямку роботи.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lastRenderedPageBreak/>
        <w:tab/>
        <w:t>Формування інформаційного ринку на сучасному етапі обумовлює нове ставлення до джерел інформацій та інформаційно-бібліографічної діяльності. Розвиток бібліотечної справи сьогодні багато в чому залежить від умілого використання сучасних інформаційних технологій.</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Завданням бібліотеки залишається не тільки створення і забезпечення можливостей доступу читачів до інформаційних ресурсів, а й реформування бібліотек у сучасні бібліотечно-інформаційні центри, перетворення їх в центр інтелектуального розвитку дитини, виховання інформаційної культури учнів і педагогів,  удосконалення інформаційної підтримки навчально-виховного процесу.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Успіх цього процесу в значній мірі залежить від рівня професійної компетентності бібліотекарів, їх готовності до інноваційної діяльності.</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Розширення та ускладнення функцій шкільних бібліотек потребують від бібліотекарів активної участі в системі безперервної освіти, постійного поповнення професійних знань,формування навичок інноваційної діяльності.</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Робота здійснювалась за річним планом, в якому відображено всі основні напрями роботи.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В 16 загальноосвітніх навчальних закладах працювало 19 бібліотекарів;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5 з них (26,3%) мають вищу бібліотечну освіту;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5 (26,3%) – середню спеціальну бібліотечну;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6 (31,5%) – вищу педагогічну;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3 (17,6%) – середню спеціальну педагогічну.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У квітні 2015 року 5 бібліотекарів ( ЗОШ № 4,9,12,14,36) пройшли І етап курсів підвищення кваліфікації. </w:t>
      </w:r>
    </w:p>
    <w:p w:rsidR="00C86DC0" w:rsidRPr="00C86DC0" w:rsidRDefault="00C86DC0" w:rsidP="00C86DC0">
      <w:pPr>
        <w:spacing w:after="0"/>
        <w:ind w:firstLine="36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    Технічна оснащеність бібліотек залишається недостатньою. Комп’ютери встановлено тільки у бібліотеках 8 загальноосвітніх навчальних закладів ( ЗОШ № 2, 5, 8, 9, 15, 35, КНВК, ліцеї «Надія»). В 7 бібліотеках ЗОШ №2,8,9,15,35,КНВК, ліцею «Надія» є підключення до мережі Інтернет. </w:t>
      </w:r>
    </w:p>
    <w:p w:rsidR="00C86DC0" w:rsidRPr="00C86DC0" w:rsidRDefault="00C86DC0" w:rsidP="00C86DC0">
      <w:pPr>
        <w:spacing w:after="0"/>
        <w:ind w:firstLine="36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Шкільні бібліотекарі успішно використовують інформаційно-комунікаційні технології, створюють власні електронні продукти (презентації бібліотечних уроків, проведених заходів). </w:t>
      </w:r>
    </w:p>
    <w:p w:rsidR="00C86DC0" w:rsidRPr="00C86DC0" w:rsidRDefault="00C86DC0" w:rsidP="00C86DC0">
      <w:pPr>
        <w:spacing w:after="0"/>
        <w:ind w:firstLine="36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  </w:t>
      </w:r>
      <w:r w:rsidRPr="00C86DC0">
        <w:rPr>
          <w:rFonts w:ascii="Times New Roman" w:hAnsi="Times New Roman" w:cs="Times New Roman"/>
          <w:sz w:val="24"/>
          <w:szCs w:val="24"/>
          <w:lang w:val="uk-UA"/>
        </w:rPr>
        <w:tab/>
        <w:t>Книжкові фонди художньої літератури в шкільних бібліотеках поповнювались  за рахунок батьківських та спонсорських коштів, проведення акції «Подаруй книгу бібліотеці»  та коштів, отриманих за макулатуру.</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Отримання нової навчальної літератури здійснювалось через торговельну книжкову базу «АЛЬФА». За І півріччя 2015 року було отримано підручники для учнів 3 класів російською мовою навчання та 6 класів українською та російською мовами навчання у кількості 11199 примірників на суму 158217 грн. Літературу отримали школи згідно контингенту учнів і рознарядок, які було направлено в бухгалтерію відділу освіти для здійснення фінансових операцій.</w:t>
      </w:r>
    </w:p>
    <w:p w:rsidR="00C86DC0" w:rsidRPr="00C86DC0" w:rsidRDefault="00C86DC0" w:rsidP="00C86DC0">
      <w:pPr>
        <w:spacing w:after="0"/>
        <w:ind w:firstLine="708"/>
        <w:rPr>
          <w:rFonts w:ascii="Times New Roman" w:hAnsi="Times New Roman" w:cs="Times New Roman"/>
          <w:sz w:val="24"/>
          <w:szCs w:val="24"/>
          <w:lang w:val="uk-UA"/>
        </w:rPr>
      </w:pPr>
      <w:r w:rsidRPr="00C86DC0">
        <w:rPr>
          <w:rFonts w:ascii="Times New Roman" w:hAnsi="Times New Roman" w:cs="Times New Roman"/>
          <w:sz w:val="24"/>
          <w:szCs w:val="24"/>
          <w:lang w:val="uk-UA"/>
        </w:rPr>
        <w:t>Забезпеченість підручниками складала:</w:t>
      </w:r>
    </w:p>
    <w:p w:rsidR="00C86DC0" w:rsidRPr="00C86DC0" w:rsidRDefault="00C86DC0" w:rsidP="00C86DC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t>У</w:t>
      </w:r>
      <w:r w:rsidRPr="00C86DC0">
        <w:rPr>
          <w:rFonts w:ascii="Times New Roman" w:hAnsi="Times New Roman" w:cs="Times New Roman"/>
          <w:sz w:val="24"/>
          <w:szCs w:val="24"/>
          <w:lang w:val="uk-UA"/>
        </w:rPr>
        <w:t xml:space="preserve">країнська мова навчання                                                   </w:t>
      </w:r>
      <w:r>
        <w:rPr>
          <w:rFonts w:ascii="Times New Roman" w:hAnsi="Times New Roman" w:cs="Times New Roman"/>
          <w:sz w:val="24"/>
          <w:szCs w:val="24"/>
          <w:lang w:val="uk-UA"/>
        </w:rPr>
        <w:t xml:space="preserve">            </w:t>
      </w:r>
      <w:r w:rsidRPr="00C86DC0">
        <w:rPr>
          <w:rFonts w:ascii="Times New Roman" w:hAnsi="Times New Roman" w:cs="Times New Roman"/>
          <w:sz w:val="24"/>
          <w:szCs w:val="24"/>
          <w:lang w:val="uk-UA"/>
        </w:rPr>
        <w:t xml:space="preserve">                 </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1-4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95,5 %</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5-9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98,7%</w:t>
      </w:r>
    </w:p>
    <w:p w:rsid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10-11</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 xml:space="preserve">98,5%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 xml:space="preserve">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Разом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97,5%</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Російська мова навчання</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lastRenderedPageBreak/>
        <w:t>1-4</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100%</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5-9</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100%</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10-11</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98,5%</w:t>
      </w:r>
    </w:p>
    <w:p w:rsidR="00C86DC0" w:rsidRPr="00C86DC0" w:rsidRDefault="00C86DC0" w:rsidP="00C86DC0">
      <w:pPr>
        <w:spacing w:after="0"/>
        <w:ind w:left="1416"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Разом </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Pr>
          <w:rFonts w:ascii="Times New Roman" w:hAnsi="Times New Roman" w:cs="Times New Roman"/>
          <w:sz w:val="24"/>
          <w:szCs w:val="24"/>
          <w:lang w:val="uk-UA"/>
        </w:rPr>
        <w:tab/>
      </w:r>
      <w:r w:rsidRPr="00C86DC0">
        <w:rPr>
          <w:rFonts w:ascii="Times New Roman" w:hAnsi="Times New Roman" w:cs="Times New Roman"/>
          <w:sz w:val="24"/>
          <w:szCs w:val="24"/>
          <w:lang w:val="uk-UA"/>
        </w:rPr>
        <w:t>99,5%</w:t>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 xml:space="preserve">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З метою виховання у учнів бережного ставлення до книги, покращення роботи зі збереження фонду підручників, всі бібліотеки і </w:t>
      </w:r>
      <w:proofErr w:type="spellStart"/>
      <w:r w:rsidRPr="00C86DC0">
        <w:rPr>
          <w:rFonts w:ascii="Times New Roman" w:hAnsi="Times New Roman" w:cs="Times New Roman"/>
          <w:sz w:val="24"/>
          <w:szCs w:val="24"/>
          <w:lang w:val="uk-UA"/>
        </w:rPr>
        <w:t>педколективи</w:t>
      </w:r>
      <w:proofErr w:type="spellEnd"/>
      <w:r w:rsidRPr="00C86DC0">
        <w:rPr>
          <w:rFonts w:ascii="Times New Roman" w:hAnsi="Times New Roman" w:cs="Times New Roman"/>
          <w:sz w:val="24"/>
          <w:szCs w:val="24"/>
          <w:lang w:val="uk-UA"/>
        </w:rPr>
        <w:t xml:space="preserve"> шкіл міста беруть участь у щорічній Всеукраїнській акції «Живи, книго!»</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Ця робота спланована, видано відповідний наказ (наказ відділу освіти від 05.09.2014р., №281 «Про організацію та проведення міського туру Всеукраїнської акції  «Живи , книго!»). Інформацію про підсумки проведення акції надано до відділу освіти. Оргкомітет відмітив планомірну та цілеспрямовану роботу педагогічних колективів і шкільних бібліотек ЗОШ № 2,3,8,9,14,35,БПГ,КНВК.</w:t>
      </w:r>
    </w:p>
    <w:p w:rsidR="00C86DC0" w:rsidRPr="00C86DC0" w:rsidRDefault="00C86DC0" w:rsidP="00241D1F">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 На сторінках періодичних видань були представлені публікації бібліотекарів: ЗОШ №14, </w:t>
      </w:r>
      <w:proofErr w:type="spellStart"/>
      <w:r w:rsidRPr="00C86DC0">
        <w:rPr>
          <w:rFonts w:ascii="Times New Roman" w:hAnsi="Times New Roman" w:cs="Times New Roman"/>
          <w:sz w:val="24"/>
          <w:szCs w:val="24"/>
          <w:lang w:val="uk-UA"/>
        </w:rPr>
        <w:t>Позднякової</w:t>
      </w:r>
      <w:proofErr w:type="spellEnd"/>
      <w:r w:rsidRPr="00C86DC0">
        <w:rPr>
          <w:rFonts w:ascii="Times New Roman" w:hAnsi="Times New Roman" w:cs="Times New Roman"/>
          <w:sz w:val="24"/>
          <w:szCs w:val="24"/>
          <w:lang w:val="uk-UA"/>
        </w:rPr>
        <w:t xml:space="preserve"> О.Г.; ЗОШ № 5, Писаренко Л.П.</w:t>
      </w:r>
    </w:p>
    <w:p w:rsidR="00C86DC0" w:rsidRPr="00C86DC0" w:rsidRDefault="00C86DC0" w:rsidP="00241D1F">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Робота методичного об’єднання шкільних бібліотекарів   здійснювалась за річним планом, та була спрямована на впровадження новітніх інформаційних технологій в практику роботи бібліотеки, вихованню у читачів інформаційної культури, розвитку у них навичок самостійної роботи з книгою.</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Відповідно до плану роботи міського методичного об’єднання шкільних бібліотекарів на засіданнях у січні та березні 2015р. були розглянуті наступні питання:</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1. Документація шкільної бібліотеки. Робота з фондами та каталогами.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2.Бібліотечне обслуговування в сучасному соціокультурному контексті;</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3. Робота з краєзнавчою літературою у шкільній бібліотеці.</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4.Бібліографічне інформування школярів – одна з головних задач роботи шкільної бібліотеки.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Проведено тренінги: «Обслуговування читачів в шкільній бібліотеці», «Професійний тренінг управління часом».</w:t>
      </w:r>
    </w:p>
    <w:p w:rsidR="00C86DC0" w:rsidRPr="00C86DC0" w:rsidRDefault="00C86DC0" w:rsidP="00C86DC0">
      <w:pPr>
        <w:spacing w:after="0"/>
        <w:ind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Бібліотекарі, які атестувались у 2015 році (Самарська Д.А.,ЗОШ №2, Писаренко Л.П., ЗОШ №5, Роменська О.А.,БПГ) на засіданні міського методичного  об’єднання представили творчі звіти.</w:t>
      </w:r>
    </w:p>
    <w:p w:rsidR="00C86DC0" w:rsidRPr="00C86DC0" w:rsidRDefault="00C86DC0" w:rsidP="00C86DC0">
      <w:pPr>
        <w:spacing w:after="0"/>
        <w:ind w:firstLine="36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 З метою висвітлення актуальних питань щодо роботи шкільних бібліотек, надання методичної допомоги, обміну досвідом роботи, створено сайт методичного об’єднання шкільних бібліотекарів, який постійно оновлюється та поповнюється актуальною інформацією.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Методичне об’єднання  шкільних бібліотекарів працювало та планує продовжити роботу по впровадженню нових інформаційних технологій в практику роботи бібліотек , вихованню у читачів інформаційної культури.</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З метою ознайомлення шкільних бібліотекарів з інноваційними формами роботи, обміну досвідом, у І півріччі 2015 року продовжила роботу  Лабораторія досвіду  шкільних бібліотекарів з теми «Нестандартні форми проведення бібліотечних уроків». В рамках роботи Лабораторії проводились відкриті уроки з основ бібліотечно-бібліографічних знань: у лютому –   «Любій малечі про цікаві речі» (Писаренко Л.П., ЗОШ №5); у березні –  «Словник – інструмент пізнання світу» (</w:t>
      </w:r>
      <w:proofErr w:type="spellStart"/>
      <w:r w:rsidRPr="00C86DC0">
        <w:rPr>
          <w:rFonts w:ascii="Times New Roman" w:hAnsi="Times New Roman" w:cs="Times New Roman"/>
          <w:sz w:val="24"/>
          <w:szCs w:val="24"/>
          <w:lang w:val="uk-UA"/>
        </w:rPr>
        <w:t>Гончарова</w:t>
      </w:r>
      <w:proofErr w:type="spellEnd"/>
      <w:r w:rsidRPr="00C86DC0">
        <w:rPr>
          <w:rFonts w:ascii="Times New Roman" w:hAnsi="Times New Roman" w:cs="Times New Roman"/>
          <w:sz w:val="24"/>
          <w:szCs w:val="24"/>
          <w:lang w:val="uk-UA"/>
        </w:rPr>
        <w:t xml:space="preserve"> В.І.,ЗОШ №9)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За результатами роботи Лабораторії досвіду створено методичний посібник «Основи бібліотечно-бібліографічної грамотності», укладачами якого є Самарська Д.А., бібліотекар ЗОШ №2 та </w:t>
      </w:r>
      <w:proofErr w:type="spellStart"/>
      <w:r w:rsidRPr="00C86DC0">
        <w:rPr>
          <w:rFonts w:ascii="Times New Roman" w:hAnsi="Times New Roman" w:cs="Times New Roman"/>
          <w:sz w:val="24"/>
          <w:szCs w:val="24"/>
          <w:lang w:val="uk-UA"/>
        </w:rPr>
        <w:t>Бережко</w:t>
      </w:r>
      <w:proofErr w:type="spellEnd"/>
      <w:r w:rsidRPr="00C86DC0">
        <w:rPr>
          <w:rFonts w:ascii="Times New Roman" w:hAnsi="Times New Roman" w:cs="Times New Roman"/>
          <w:sz w:val="24"/>
          <w:szCs w:val="24"/>
          <w:lang w:val="uk-UA"/>
        </w:rPr>
        <w:t xml:space="preserve"> Н.А., бібліотекар ЗОШ №3.</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lastRenderedPageBreak/>
        <w:tab/>
        <w:t>У квітні  2015р. на базі загальноосвітньої школи №3 відбувся семінар «Залучення учнів до систематичного читання в шкільній бібліотеці», в ході якого бібліотекарі розглянули фактори впливу на систематичність читання учнів, ознайомились з технологіями, які впливають на розвиток у дітей інтересу до систематичного читання.</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r>
      <w:r w:rsidRPr="00C86DC0">
        <w:rPr>
          <w:rFonts w:ascii="Times New Roman" w:hAnsi="Times New Roman" w:cs="Times New Roman"/>
          <w:sz w:val="24"/>
          <w:szCs w:val="24"/>
          <w:lang w:val="uk-UA"/>
        </w:rPr>
        <w:tab/>
        <w:t xml:space="preserve">Згідно з наказом Департаменту освіти і науки від 18.11.2013р. №318 «Про проведення апробації навчальної літератури для загальноосвітніх навчальних закладів», в 2014-2015 навчальному році завершена  робота  з проведення апробації підручника з російської мови,2 клас, автори  </w:t>
      </w:r>
      <w:proofErr w:type="spellStart"/>
      <w:r w:rsidRPr="00C86DC0">
        <w:rPr>
          <w:rFonts w:ascii="Times New Roman" w:hAnsi="Times New Roman" w:cs="Times New Roman"/>
          <w:sz w:val="24"/>
          <w:szCs w:val="24"/>
          <w:lang w:val="uk-UA"/>
        </w:rPr>
        <w:t>Статівка</w:t>
      </w:r>
      <w:proofErr w:type="spellEnd"/>
      <w:r w:rsidRPr="00C86DC0">
        <w:rPr>
          <w:rFonts w:ascii="Times New Roman" w:hAnsi="Times New Roman" w:cs="Times New Roman"/>
          <w:sz w:val="24"/>
          <w:szCs w:val="24"/>
          <w:lang w:val="uk-UA"/>
        </w:rPr>
        <w:t xml:space="preserve"> В.І., </w:t>
      </w:r>
      <w:proofErr w:type="spellStart"/>
      <w:r w:rsidRPr="00C86DC0">
        <w:rPr>
          <w:rFonts w:ascii="Times New Roman" w:hAnsi="Times New Roman" w:cs="Times New Roman"/>
          <w:sz w:val="24"/>
          <w:szCs w:val="24"/>
          <w:lang w:val="uk-UA"/>
        </w:rPr>
        <w:t>СамоноваО.І</w:t>
      </w:r>
      <w:proofErr w:type="spellEnd"/>
      <w:r w:rsidRPr="00C86DC0">
        <w:rPr>
          <w:rFonts w:ascii="Times New Roman" w:hAnsi="Times New Roman" w:cs="Times New Roman"/>
          <w:sz w:val="24"/>
          <w:szCs w:val="24"/>
          <w:lang w:val="uk-UA"/>
        </w:rPr>
        <w:t xml:space="preserve">. В проведенні апробації підручника працювала творча група учителів  : </w:t>
      </w:r>
      <w:proofErr w:type="spellStart"/>
      <w:r w:rsidRPr="00C86DC0">
        <w:rPr>
          <w:rFonts w:ascii="Times New Roman" w:hAnsi="Times New Roman" w:cs="Times New Roman"/>
          <w:sz w:val="24"/>
          <w:szCs w:val="24"/>
          <w:lang w:val="uk-UA"/>
        </w:rPr>
        <w:t>ЛевченкоС.А</w:t>
      </w:r>
      <w:proofErr w:type="spellEnd"/>
      <w:r w:rsidRPr="00C86DC0">
        <w:rPr>
          <w:rFonts w:ascii="Times New Roman" w:hAnsi="Times New Roman" w:cs="Times New Roman"/>
          <w:sz w:val="24"/>
          <w:szCs w:val="24"/>
          <w:lang w:val="uk-UA"/>
        </w:rPr>
        <w:t xml:space="preserve">. . (ЗОШ №2), Шевченко Г.Г. ( ЗОШ №5), Ярош А.В.( ЗОШ №6), </w:t>
      </w:r>
      <w:proofErr w:type="spellStart"/>
      <w:r w:rsidRPr="00C86DC0">
        <w:rPr>
          <w:rFonts w:ascii="Times New Roman" w:hAnsi="Times New Roman" w:cs="Times New Roman"/>
          <w:sz w:val="24"/>
          <w:szCs w:val="24"/>
          <w:lang w:val="uk-UA"/>
        </w:rPr>
        <w:t>Потапчук</w:t>
      </w:r>
      <w:proofErr w:type="spellEnd"/>
      <w:r w:rsidRPr="00C86DC0">
        <w:rPr>
          <w:rFonts w:ascii="Times New Roman" w:hAnsi="Times New Roman" w:cs="Times New Roman"/>
          <w:sz w:val="24"/>
          <w:szCs w:val="24"/>
          <w:lang w:val="uk-UA"/>
        </w:rPr>
        <w:t xml:space="preserve"> Н.О.(КНВК).</w:t>
      </w:r>
    </w:p>
    <w:p w:rsidR="00C86DC0" w:rsidRDefault="00C86DC0" w:rsidP="008A2EBE">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У І півріччі 2015р. проведено 2 засідання творчої групи з метою обговорення результатів апробації та  підведення підсумків. Учителями, учасниками апробації  підготовлено звітну документацію</w:t>
      </w:r>
      <w:r>
        <w:rPr>
          <w:rFonts w:ascii="Times New Roman" w:hAnsi="Times New Roman" w:cs="Times New Roman"/>
          <w:sz w:val="24"/>
          <w:szCs w:val="24"/>
          <w:lang w:val="uk-UA"/>
        </w:rPr>
        <w:t>.</w:t>
      </w:r>
    </w:p>
    <w:p w:rsidR="00C86DC0" w:rsidRPr="00C86DC0" w:rsidRDefault="00C86DC0" w:rsidP="008A2EBE">
      <w:pPr>
        <w:spacing w:after="0"/>
        <w:ind w:firstLine="708"/>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xml:space="preserve">З метою виявлення, педагогічної підтримки та розвитку творчого потенціалу талановитих та обдарованих учнів, створення умов для їх самовираження,освіти та спілкування,  продовжило свою роботу літературне об’єднання «Молоде листя», до складу якого входить творча група  наступних учителів: Образцова С.М. учитель української мови та літератури ЗОШ №12; </w:t>
      </w:r>
      <w:proofErr w:type="spellStart"/>
      <w:r w:rsidRPr="00C86DC0">
        <w:rPr>
          <w:rFonts w:ascii="Times New Roman" w:hAnsi="Times New Roman" w:cs="Times New Roman"/>
          <w:sz w:val="24"/>
          <w:szCs w:val="24"/>
          <w:lang w:val="uk-UA"/>
        </w:rPr>
        <w:t>Шабатюк</w:t>
      </w:r>
      <w:proofErr w:type="spellEnd"/>
      <w:r w:rsidRPr="00C86DC0">
        <w:rPr>
          <w:rFonts w:ascii="Times New Roman" w:hAnsi="Times New Roman" w:cs="Times New Roman"/>
          <w:sz w:val="24"/>
          <w:szCs w:val="24"/>
          <w:lang w:val="uk-UA"/>
        </w:rPr>
        <w:t xml:space="preserve"> Н.Л., учитель української мови та літератури БПГ; </w:t>
      </w:r>
      <w:proofErr w:type="spellStart"/>
      <w:r w:rsidRPr="00C86DC0">
        <w:rPr>
          <w:rFonts w:ascii="Times New Roman" w:hAnsi="Times New Roman" w:cs="Times New Roman"/>
          <w:sz w:val="24"/>
          <w:szCs w:val="24"/>
          <w:lang w:val="uk-UA"/>
        </w:rPr>
        <w:t>Голофєєва</w:t>
      </w:r>
      <w:proofErr w:type="spellEnd"/>
      <w:r w:rsidRPr="00C86DC0">
        <w:rPr>
          <w:rFonts w:ascii="Times New Roman" w:hAnsi="Times New Roman" w:cs="Times New Roman"/>
          <w:sz w:val="24"/>
          <w:szCs w:val="24"/>
          <w:lang w:val="uk-UA"/>
        </w:rPr>
        <w:t xml:space="preserve"> Н.О.,учитель української мови та літератури ЗОШ №9; Іщенко О.Г.,учитель російської мови та світової літератури КНВК; </w:t>
      </w:r>
      <w:proofErr w:type="spellStart"/>
      <w:r w:rsidRPr="00C86DC0">
        <w:rPr>
          <w:rFonts w:ascii="Times New Roman" w:hAnsi="Times New Roman" w:cs="Times New Roman"/>
          <w:sz w:val="24"/>
          <w:szCs w:val="24"/>
          <w:lang w:val="uk-UA"/>
        </w:rPr>
        <w:t>Затуливітер</w:t>
      </w:r>
      <w:proofErr w:type="spellEnd"/>
      <w:r w:rsidRPr="00C86DC0">
        <w:rPr>
          <w:rFonts w:ascii="Times New Roman" w:hAnsi="Times New Roman" w:cs="Times New Roman"/>
          <w:sz w:val="24"/>
          <w:szCs w:val="24"/>
          <w:lang w:val="uk-UA"/>
        </w:rPr>
        <w:t xml:space="preserve"> О.М.,учитель російської мови та світової літератури БПГ; Кузьменко Г.І.,учитель російської мови та літератури ЗОШ №6; </w:t>
      </w:r>
      <w:proofErr w:type="spellStart"/>
      <w:r w:rsidRPr="00C86DC0">
        <w:rPr>
          <w:rFonts w:ascii="Times New Roman" w:hAnsi="Times New Roman" w:cs="Times New Roman"/>
          <w:sz w:val="24"/>
          <w:szCs w:val="24"/>
          <w:lang w:val="uk-UA"/>
        </w:rPr>
        <w:t>Бережко</w:t>
      </w:r>
      <w:proofErr w:type="spellEnd"/>
      <w:r w:rsidRPr="00C86DC0">
        <w:rPr>
          <w:rFonts w:ascii="Times New Roman" w:hAnsi="Times New Roman" w:cs="Times New Roman"/>
          <w:sz w:val="24"/>
          <w:szCs w:val="24"/>
          <w:lang w:val="uk-UA"/>
        </w:rPr>
        <w:t xml:space="preserve"> Н.А.,бібліотекар ЗОШ №3, </w:t>
      </w:r>
      <w:proofErr w:type="spellStart"/>
      <w:r w:rsidRPr="00C86DC0">
        <w:rPr>
          <w:rFonts w:ascii="Times New Roman" w:hAnsi="Times New Roman" w:cs="Times New Roman"/>
          <w:sz w:val="24"/>
          <w:szCs w:val="24"/>
          <w:lang w:val="uk-UA"/>
        </w:rPr>
        <w:t>Позднякова</w:t>
      </w:r>
      <w:proofErr w:type="spellEnd"/>
      <w:r w:rsidRPr="00C86DC0">
        <w:rPr>
          <w:rFonts w:ascii="Times New Roman" w:hAnsi="Times New Roman" w:cs="Times New Roman"/>
          <w:sz w:val="24"/>
          <w:szCs w:val="24"/>
          <w:lang w:val="uk-UA"/>
        </w:rPr>
        <w:t xml:space="preserve"> О.Г., бібліотекар ЗОШ №14  та учні загальноосвітніх навчальних закладів.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У травні 2015 року проведено Літературно-поетичний вернісаж «Ні – Війні» за участю молодих поетів. Підсумком роботи творчого об’єднання є видання збірки дитячої літературної творчості, присвяченої 70-річчю Великої Перемоги «Журавлиний клин», твори юних поетів та письменників надруковано також у журналі Красноармійського творчого об’єднання «Суцвіття».</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Учні загальноосвітніх навчальних закладів були учасниками наступних конкурсів:</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 xml:space="preserve">- в обласному </w:t>
      </w:r>
      <w:proofErr w:type="spellStart"/>
      <w:r w:rsidRPr="00C86DC0">
        <w:rPr>
          <w:rFonts w:ascii="Times New Roman" w:hAnsi="Times New Roman" w:cs="Times New Roman"/>
          <w:sz w:val="24"/>
          <w:szCs w:val="24"/>
          <w:lang w:val="uk-UA"/>
        </w:rPr>
        <w:t>Інтернет-конкурсі</w:t>
      </w:r>
      <w:proofErr w:type="spellEnd"/>
      <w:r w:rsidRPr="00C86DC0">
        <w:rPr>
          <w:rFonts w:ascii="Times New Roman" w:hAnsi="Times New Roman" w:cs="Times New Roman"/>
          <w:sz w:val="24"/>
          <w:szCs w:val="24"/>
          <w:lang w:val="uk-UA"/>
        </w:rPr>
        <w:t xml:space="preserve"> літературно-мистецької творчості  «Створи шедевр» взяли участь учні ЗОШ №2, КНВК. Учень 11 класу загальноосвітньої школи №2 </w:t>
      </w:r>
      <w:proofErr w:type="spellStart"/>
      <w:r w:rsidRPr="00C86DC0">
        <w:rPr>
          <w:rFonts w:ascii="Times New Roman" w:hAnsi="Times New Roman" w:cs="Times New Roman"/>
          <w:sz w:val="24"/>
          <w:szCs w:val="24"/>
          <w:lang w:val="uk-UA"/>
        </w:rPr>
        <w:t>Абельмас</w:t>
      </w:r>
      <w:proofErr w:type="spellEnd"/>
      <w:r w:rsidRPr="00C86DC0">
        <w:rPr>
          <w:rFonts w:ascii="Times New Roman" w:hAnsi="Times New Roman" w:cs="Times New Roman"/>
          <w:sz w:val="24"/>
          <w:szCs w:val="24"/>
          <w:lang w:val="uk-UA"/>
        </w:rPr>
        <w:t xml:space="preserve"> Іван став переможцем обласного етапу конкурсу у номінації «</w:t>
      </w:r>
      <w:proofErr w:type="spellStart"/>
      <w:r w:rsidRPr="00C86DC0">
        <w:rPr>
          <w:rFonts w:ascii="Times New Roman" w:hAnsi="Times New Roman" w:cs="Times New Roman"/>
          <w:sz w:val="24"/>
          <w:szCs w:val="24"/>
          <w:lang w:val="uk-UA"/>
        </w:rPr>
        <w:t>Медіаконтент</w:t>
      </w:r>
      <w:proofErr w:type="spellEnd"/>
      <w:r w:rsidRPr="00C86DC0">
        <w:rPr>
          <w:rFonts w:ascii="Times New Roman" w:hAnsi="Times New Roman" w:cs="Times New Roman"/>
          <w:sz w:val="24"/>
          <w:szCs w:val="24"/>
          <w:lang w:val="uk-UA"/>
        </w:rPr>
        <w:t xml:space="preserve"> юного словесника»;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у Всеукраїнському літературному конкурсі «Розкрилля душі» взяли участь учні ЗОШ № 2, 9, К</w:t>
      </w:r>
      <w:r w:rsidR="00FA6FD2">
        <w:rPr>
          <w:rFonts w:ascii="Times New Roman" w:hAnsi="Times New Roman" w:cs="Times New Roman"/>
          <w:sz w:val="24"/>
          <w:szCs w:val="24"/>
          <w:lang w:val="uk-UA"/>
        </w:rPr>
        <w:t xml:space="preserve">расноармійського </w:t>
      </w:r>
      <w:r w:rsidRPr="00C86DC0">
        <w:rPr>
          <w:rFonts w:ascii="Times New Roman" w:hAnsi="Times New Roman" w:cs="Times New Roman"/>
          <w:sz w:val="24"/>
          <w:szCs w:val="24"/>
          <w:lang w:val="uk-UA"/>
        </w:rPr>
        <w:t xml:space="preserve">НВК; </w:t>
      </w:r>
    </w:p>
    <w:p w:rsidR="00C86DC0" w:rsidRPr="00C86DC0" w:rsidRDefault="00C86DC0" w:rsidP="00C86DC0">
      <w:pPr>
        <w:spacing w:after="0"/>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 у Всеукраїнському конкурсі з українознавства «Патріот» взяли участь 137 учнів (ЗОШ № 2, 3, 4, 5, 8, 9, 36, ліцей «Надія».</w:t>
      </w:r>
      <w:r w:rsidRPr="00C86DC0">
        <w:rPr>
          <w:rFonts w:ascii="Times New Roman" w:hAnsi="Times New Roman" w:cs="Times New Roman"/>
          <w:sz w:val="24"/>
          <w:szCs w:val="24"/>
          <w:lang w:val="uk-UA"/>
        </w:rPr>
        <w:tab/>
      </w:r>
    </w:p>
    <w:p w:rsidR="00C10B55" w:rsidRDefault="00C86DC0" w:rsidP="00C10B55">
      <w:pPr>
        <w:jc w:val="both"/>
        <w:rPr>
          <w:rFonts w:ascii="Times New Roman" w:hAnsi="Times New Roman" w:cs="Times New Roman"/>
          <w:sz w:val="24"/>
          <w:szCs w:val="24"/>
          <w:lang w:val="uk-UA"/>
        </w:rPr>
      </w:pPr>
      <w:r w:rsidRPr="00C86DC0">
        <w:rPr>
          <w:rFonts w:ascii="Times New Roman" w:hAnsi="Times New Roman" w:cs="Times New Roman"/>
          <w:sz w:val="24"/>
          <w:szCs w:val="24"/>
          <w:lang w:val="uk-UA"/>
        </w:rPr>
        <w:tab/>
        <w:t>Таким чином сформовані задачі на ІІ півріччя 2015року: продовжити роботу з формування інформаційної культури учнів та педагогів, використовуючи інтерактивні технології; продовжити роботу з залучення дітей до читання, використовуючи інноваційні форми роботи як засоби підвищення читацької активності ; сприяти впровадженню інформаційно-комунікаційних технологій в діяльність шкільних бібліотек; розширювати межі взаємодії міських та шкільних бібліотек; систематично підвищувати рівень самоосвіти; забезпечувати інформаційною підтримкою навчально-виховний процес.</w:t>
      </w:r>
    </w:p>
    <w:p w:rsidR="008A2EBE" w:rsidRPr="00C86DC0" w:rsidRDefault="00C10B55" w:rsidP="00C10B55">
      <w:pPr>
        <w:jc w:val="both"/>
        <w:rPr>
          <w:rFonts w:ascii="Times New Roman" w:hAnsi="Times New Roman" w:cs="Times New Roman"/>
          <w:sz w:val="24"/>
          <w:szCs w:val="24"/>
          <w:lang w:val="uk-UA"/>
        </w:rPr>
      </w:pPr>
      <w:r>
        <w:rPr>
          <w:rFonts w:ascii="Times New Roman" w:hAnsi="Times New Roman" w:cs="Times New Roman"/>
          <w:sz w:val="24"/>
          <w:szCs w:val="24"/>
          <w:lang w:val="uk-UA"/>
        </w:rPr>
        <w:t>Методист методичного кабінету</w:t>
      </w:r>
      <w:r w:rsidR="00C86DC0" w:rsidRPr="00C86DC0">
        <w:rPr>
          <w:rFonts w:ascii="Times New Roman" w:hAnsi="Times New Roman" w:cs="Times New Roman"/>
          <w:sz w:val="24"/>
          <w:szCs w:val="24"/>
          <w:lang w:val="uk-UA"/>
        </w:rPr>
        <w:t xml:space="preserve">                                </w:t>
      </w:r>
      <w:r w:rsidR="00FA6FD2">
        <w:rPr>
          <w:rFonts w:ascii="Times New Roman" w:hAnsi="Times New Roman" w:cs="Times New Roman"/>
          <w:sz w:val="24"/>
          <w:szCs w:val="24"/>
          <w:lang w:val="uk-UA"/>
        </w:rPr>
        <w:t xml:space="preserve"> </w:t>
      </w:r>
      <w:r w:rsidR="00FA6FD2">
        <w:rPr>
          <w:rFonts w:ascii="Times New Roman" w:hAnsi="Times New Roman" w:cs="Times New Roman"/>
          <w:sz w:val="24"/>
          <w:szCs w:val="24"/>
          <w:lang w:val="uk-UA"/>
        </w:rPr>
        <w:tab/>
      </w:r>
      <w:r w:rsidR="00FA6FD2">
        <w:rPr>
          <w:rFonts w:ascii="Times New Roman" w:hAnsi="Times New Roman" w:cs="Times New Roman"/>
          <w:sz w:val="24"/>
          <w:szCs w:val="24"/>
          <w:lang w:val="uk-UA"/>
        </w:rPr>
        <w:tab/>
      </w:r>
      <w:r w:rsidR="00C86DC0" w:rsidRPr="00C86DC0">
        <w:rPr>
          <w:rFonts w:ascii="Times New Roman" w:hAnsi="Times New Roman" w:cs="Times New Roman"/>
          <w:sz w:val="24"/>
          <w:szCs w:val="24"/>
          <w:lang w:val="uk-UA"/>
        </w:rPr>
        <w:t xml:space="preserve">              Воробйова І.М.</w:t>
      </w:r>
    </w:p>
    <w:p w:rsidR="00EC3FB7" w:rsidRDefault="00EC3FB7" w:rsidP="00EC3FB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Аналіз роботи</w:t>
      </w:r>
    </w:p>
    <w:p w:rsidR="00EC3FB7" w:rsidRDefault="00EC3FB7" w:rsidP="00EC3FB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методиста з дистанційної освіти </w:t>
      </w:r>
    </w:p>
    <w:p w:rsidR="00EC3FB7" w:rsidRDefault="00EC3FB7" w:rsidP="00EC3FB7">
      <w:pPr>
        <w:spacing w:after="0"/>
        <w:jc w:val="center"/>
        <w:rPr>
          <w:rFonts w:ascii="Times New Roman" w:hAnsi="Times New Roman" w:cs="Times New Roman"/>
          <w:sz w:val="24"/>
          <w:szCs w:val="24"/>
          <w:lang w:val="uk-UA"/>
        </w:rPr>
      </w:pPr>
      <w:proofErr w:type="spellStart"/>
      <w:r>
        <w:rPr>
          <w:rFonts w:ascii="Times New Roman" w:hAnsi="Times New Roman" w:cs="Times New Roman"/>
          <w:sz w:val="24"/>
          <w:szCs w:val="24"/>
          <w:lang w:val="uk-UA"/>
        </w:rPr>
        <w:t>Кожушко</w:t>
      </w:r>
      <w:proofErr w:type="spellEnd"/>
      <w:r>
        <w:rPr>
          <w:rFonts w:ascii="Times New Roman" w:hAnsi="Times New Roman" w:cs="Times New Roman"/>
          <w:sz w:val="24"/>
          <w:szCs w:val="24"/>
          <w:lang w:val="uk-UA"/>
        </w:rPr>
        <w:t xml:space="preserve"> Валентини Володимирівни</w:t>
      </w:r>
    </w:p>
    <w:p w:rsidR="00EC3FB7" w:rsidRDefault="00EC3FB7" w:rsidP="00EC3FB7">
      <w:pPr>
        <w:spacing w:after="0"/>
        <w:jc w:val="center"/>
        <w:rPr>
          <w:rFonts w:ascii="Times New Roman" w:hAnsi="Times New Roman" w:cs="Times New Roman"/>
          <w:sz w:val="24"/>
          <w:szCs w:val="24"/>
          <w:lang w:val="uk-UA"/>
        </w:rPr>
      </w:pPr>
      <w:r>
        <w:rPr>
          <w:rFonts w:ascii="Times New Roman" w:hAnsi="Times New Roman" w:cs="Times New Roman"/>
          <w:sz w:val="24"/>
          <w:szCs w:val="24"/>
          <w:lang w:val="uk-UA"/>
        </w:rPr>
        <w:t>за перше півріччя 2015 року</w:t>
      </w:r>
    </w:p>
    <w:p w:rsidR="00EC3FB7" w:rsidRDefault="00EC3FB7" w:rsidP="00EC3FB7">
      <w:pPr>
        <w:spacing w:after="0"/>
        <w:jc w:val="center"/>
        <w:rPr>
          <w:rFonts w:ascii="Times New Roman" w:hAnsi="Times New Roman" w:cs="Times New Roman"/>
          <w:sz w:val="24"/>
          <w:szCs w:val="24"/>
          <w:lang w:val="uk-UA"/>
        </w:rPr>
      </w:pPr>
    </w:p>
    <w:p w:rsidR="00EC3FB7" w:rsidRDefault="00EC3FB7" w:rsidP="00EC3FB7">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2015 році методист працював над проблемою «Підвищення рівня професійної майстерності педагогів шляхом впровадження інформаційно-комунікаційних технологій».</w:t>
      </w:r>
    </w:p>
    <w:p w:rsidR="00EC3FB7" w:rsidRDefault="00EC3FB7" w:rsidP="00EC3FB7">
      <w:pPr>
        <w:autoSpaceDE w:val="0"/>
        <w:autoSpaceDN w:val="0"/>
        <w:adjustRightInd w:val="0"/>
        <w:spacing w:after="0"/>
        <w:ind w:firstLine="708"/>
        <w:jc w:val="center"/>
        <w:rPr>
          <w:rFonts w:ascii="Times New Roman" w:hAnsi="Times New Roman" w:cs="Times New Roman"/>
          <w:b/>
          <w:sz w:val="24"/>
          <w:szCs w:val="24"/>
          <w:lang w:val="uk-UA"/>
        </w:rPr>
      </w:pPr>
    </w:p>
    <w:p w:rsidR="00EC3FB7" w:rsidRDefault="00EC3FB7" w:rsidP="00EC3FB7">
      <w:pPr>
        <w:autoSpaceDE w:val="0"/>
        <w:autoSpaceDN w:val="0"/>
        <w:adjustRightInd w:val="0"/>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Впровадження інформаційно-комунікаційних технологій,</w:t>
      </w:r>
    </w:p>
    <w:p w:rsidR="00EC3FB7" w:rsidRDefault="00EC3FB7" w:rsidP="00EC3FB7">
      <w:pPr>
        <w:autoSpaceDE w:val="0"/>
        <w:autoSpaceDN w:val="0"/>
        <w:adjustRightInd w:val="0"/>
        <w:spacing w:after="0"/>
        <w:ind w:firstLine="708"/>
        <w:jc w:val="center"/>
        <w:rPr>
          <w:rFonts w:ascii="Times New Roman" w:hAnsi="Times New Roman" w:cs="Times New Roman"/>
          <w:b/>
          <w:sz w:val="24"/>
          <w:szCs w:val="24"/>
          <w:lang w:val="uk-UA"/>
        </w:rPr>
      </w:pPr>
      <w:r>
        <w:rPr>
          <w:rFonts w:ascii="Times New Roman" w:hAnsi="Times New Roman" w:cs="Times New Roman"/>
          <w:b/>
          <w:sz w:val="24"/>
          <w:szCs w:val="24"/>
          <w:lang w:val="uk-UA"/>
        </w:rPr>
        <w:t>дистанційної освіти у НВП</w:t>
      </w:r>
    </w:p>
    <w:p w:rsidR="00EC3FB7" w:rsidRDefault="00EC3FB7" w:rsidP="00EC3FB7">
      <w:pPr>
        <w:autoSpaceDE w:val="0"/>
        <w:autoSpaceDN w:val="0"/>
        <w:adjustRightInd w:val="0"/>
        <w:spacing w:after="0"/>
        <w:ind w:firstLine="708"/>
        <w:jc w:val="both"/>
        <w:rPr>
          <w:rFonts w:ascii="Times New Roman" w:hAnsi="Times New Roman" w:cs="Times New Roman"/>
          <w:sz w:val="24"/>
          <w:szCs w:val="24"/>
          <w:lang w:val="uk-UA"/>
        </w:rPr>
      </w:pPr>
    </w:p>
    <w:p w:rsidR="00EC3FB7" w:rsidRDefault="00EC3FB7" w:rsidP="00EC3FB7">
      <w:pPr>
        <w:autoSpaceDE w:val="0"/>
        <w:autoSpaceDN w:val="0"/>
        <w:adjustRightInd w:val="0"/>
        <w:spacing w:after="0"/>
        <w:ind w:firstLine="708"/>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Під керівництвом методиста продовжувалася робота </w:t>
      </w:r>
      <w:r>
        <w:rPr>
          <w:rFonts w:ascii="Times New Roman" w:hAnsi="Times New Roman" w:cs="Times New Roman"/>
          <w:bCs/>
          <w:sz w:val="24"/>
          <w:szCs w:val="24"/>
          <w:lang w:val="uk-UA"/>
        </w:rPr>
        <w:t xml:space="preserve"> щодо впровадження сучасних інформаційно-комунікаційних технологій в практику педагогічної діяльності педагогів. Мета -  забезпечення  удосконалення навчально-виховного процесу, доступність та ефективність освіти, підготовка молодого покоління до життєдіяльності в інформаційному суспільстві.</w:t>
      </w:r>
    </w:p>
    <w:p w:rsidR="00EC3FB7" w:rsidRDefault="00EC3FB7" w:rsidP="00EC3FB7">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Активно працюють сайти ЗНЗ, ДНЗ та методичного кабінету, систематично проводиться їх якісне наповнення. Збільшилася кількість сайтів творчих груп педагогів, власних сайтів вчителів.</w:t>
      </w:r>
    </w:p>
    <w:p w:rsidR="00EC3FB7" w:rsidRDefault="00EC3FB7" w:rsidP="00EC3FB7">
      <w:pPr>
        <w:autoSpaceDE w:val="0"/>
        <w:autoSpaceDN w:val="0"/>
        <w:adjustRightInd w:val="0"/>
        <w:spacing w:after="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Тривала робота над реалізацією міського проекту «Підвищення рівня ІКТ-компетентності педагогів міста», який впроваджується  у загальноосвітніх навчальних закладах з вересня 2014 року. Систематично проводилися практичні заняття в рамках «Колегіуму інформаційних технологій». У складі Колегіуму працювали три секції:</w:t>
      </w:r>
    </w:p>
    <w:p w:rsidR="00EC3FB7" w:rsidRDefault="00EC3FB7" w:rsidP="00EC3FB7">
      <w:pPr>
        <w:pStyle w:val="a3"/>
        <w:numPr>
          <w:ilvl w:val="0"/>
          <w:numId w:val="8"/>
        </w:num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Електроні таблиці та їх застосування.</w:t>
      </w:r>
    </w:p>
    <w:p w:rsidR="00EC3FB7" w:rsidRDefault="00EC3FB7" w:rsidP="00EC3FB7">
      <w:pPr>
        <w:autoSpaceDE w:val="0"/>
        <w:autoSpaceDN w:val="0"/>
        <w:adjustRightInd w:val="0"/>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Тьютори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Воротинцева</w:t>
      </w:r>
      <w:proofErr w:type="spellEnd"/>
      <w:r>
        <w:rPr>
          <w:rFonts w:ascii="Times New Roman" w:hAnsi="Times New Roman" w:cs="Times New Roman"/>
          <w:sz w:val="24"/>
          <w:szCs w:val="24"/>
          <w:lang w:val="uk-UA"/>
        </w:rPr>
        <w:t xml:space="preserve"> Л.І., заступник директора з НВР КНВК, Шевченко О.М., вчитель інформатики КНВК, </w:t>
      </w:r>
      <w:proofErr w:type="spellStart"/>
      <w:r>
        <w:rPr>
          <w:rFonts w:ascii="Times New Roman" w:hAnsi="Times New Roman" w:cs="Times New Roman"/>
          <w:sz w:val="24"/>
          <w:szCs w:val="24"/>
          <w:lang w:val="uk-UA"/>
        </w:rPr>
        <w:t>Рагуліна</w:t>
      </w:r>
      <w:proofErr w:type="spellEnd"/>
      <w:r>
        <w:rPr>
          <w:rFonts w:ascii="Times New Roman" w:hAnsi="Times New Roman" w:cs="Times New Roman"/>
          <w:sz w:val="24"/>
          <w:szCs w:val="24"/>
          <w:lang w:val="uk-UA"/>
        </w:rPr>
        <w:t xml:space="preserve"> О.В., вчитель математики ЗОШ №2.</w:t>
      </w:r>
    </w:p>
    <w:p w:rsidR="00EC3FB7" w:rsidRDefault="00EC3FB7" w:rsidP="00EC3FB7">
      <w:pPr>
        <w:pStyle w:val="a3"/>
        <w:numPr>
          <w:ilvl w:val="0"/>
          <w:numId w:val="8"/>
        </w:num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Використання можливостей програми </w:t>
      </w:r>
      <w:r>
        <w:rPr>
          <w:rFonts w:ascii="Times New Roman" w:hAnsi="Times New Roman" w:cs="Times New Roman"/>
          <w:sz w:val="24"/>
          <w:szCs w:val="24"/>
          <w:lang w:val="en-US"/>
        </w:rPr>
        <w:t>Power</w:t>
      </w:r>
      <w:r w:rsidR="00DE5303">
        <w:rPr>
          <w:rFonts w:ascii="Times New Roman" w:hAnsi="Times New Roman" w:cs="Times New Roman"/>
          <w:sz w:val="24"/>
          <w:szCs w:val="24"/>
        </w:rPr>
        <w:t xml:space="preserve"> </w:t>
      </w:r>
      <w:r>
        <w:rPr>
          <w:rFonts w:ascii="Times New Roman" w:hAnsi="Times New Roman" w:cs="Times New Roman"/>
          <w:sz w:val="24"/>
          <w:szCs w:val="24"/>
          <w:lang w:val="en-US"/>
        </w:rPr>
        <w:t>Point</w:t>
      </w:r>
      <w:r>
        <w:rPr>
          <w:rFonts w:ascii="Times New Roman" w:hAnsi="Times New Roman" w:cs="Times New Roman"/>
          <w:sz w:val="24"/>
          <w:szCs w:val="24"/>
          <w:lang w:val="uk-UA"/>
        </w:rPr>
        <w:t>у освітньому процесі.</w:t>
      </w:r>
    </w:p>
    <w:p w:rsidR="00EC3FB7" w:rsidRDefault="00EC3FB7" w:rsidP="00EC3FB7">
      <w:pPr>
        <w:autoSpaceDE w:val="0"/>
        <w:autoSpaceDN w:val="0"/>
        <w:adjustRightInd w:val="0"/>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Тьютори</w:t>
      </w:r>
      <w:proofErr w:type="spellEnd"/>
      <w:r>
        <w:rPr>
          <w:rFonts w:ascii="Times New Roman" w:hAnsi="Times New Roman" w:cs="Times New Roman"/>
          <w:sz w:val="24"/>
          <w:szCs w:val="24"/>
          <w:lang w:val="uk-UA"/>
        </w:rPr>
        <w:t xml:space="preserve">: Кирилова М.Ю., вчитель інформатики ЗОШ №12, </w:t>
      </w:r>
      <w:proofErr w:type="spellStart"/>
      <w:r>
        <w:rPr>
          <w:rFonts w:ascii="Times New Roman" w:hAnsi="Times New Roman" w:cs="Times New Roman"/>
          <w:sz w:val="24"/>
          <w:szCs w:val="24"/>
          <w:lang w:val="uk-UA"/>
        </w:rPr>
        <w:t>Куропятник</w:t>
      </w:r>
      <w:proofErr w:type="spellEnd"/>
      <w:r>
        <w:rPr>
          <w:rFonts w:ascii="Times New Roman" w:hAnsi="Times New Roman" w:cs="Times New Roman"/>
          <w:sz w:val="24"/>
          <w:szCs w:val="24"/>
          <w:lang w:val="uk-UA"/>
        </w:rPr>
        <w:t xml:space="preserve"> Н.М., вчитель інформатики БПГ.</w:t>
      </w:r>
    </w:p>
    <w:p w:rsidR="00EC3FB7" w:rsidRDefault="00EC3FB7" w:rsidP="00EC3FB7">
      <w:pPr>
        <w:pStyle w:val="a3"/>
        <w:numPr>
          <w:ilvl w:val="0"/>
          <w:numId w:val="8"/>
        </w:num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відеороликів, відеофільмів.</w:t>
      </w:r>
    </w:p>
    <w:p w:rsidR="00EC3FB7" w:rsidRDefault="00EC3FB7" w:rsidP="00EC3FB7">
      <w:pPr>
        <w:autoSpaceDE w:val="0"/>
        <w:autoSpaceDN w:val="0"/>
        <w:adjustRightInd w:val="0"/>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Тьютори</w:t>
      </w:r>
      <w:proofErr w:type="spellEnd"/>
      <w:r>
        <w:rPr>
          <w:rFonts w:ascii="Times New Roman" w:hAnsi="Times New Roman" w:cs="Times New Roman"/>
          <w:sz w:val="24"/>
          <w:szCs w:val="24"/>
          <w:lang w:val="uk-UA"/>
        </w:rPr>
        <w:t xml:space="preserve">: Кузьменко Г.І., вчитель російської мови і літератури, </w:t>
      </w:r>
      <w:proofErr w:type="spellStart"/>
      <w:r>
        <w:rPr>
          <w:rFonts w:ascii="Times New Roman" w:hAnsi="Times New Roman" w:cs="Times New Roman"/>
          <w:sz w:val="24"/>
          <w:szCs w:val="24"/>
          <w:lang w:val="uk-UA"/>
        </w:rPr>
        <w:t>Царук</w:t>
      </w:r>
      <w:proofErr w:type="spellEnd"/>
      <w:r>
        <w:rPr>
          <w:rFonts w:ascii="Times New Roman" w:hAnsi="Times New Roman" w:cs="Times New Roman"/>
          <w:sz w:val="24"/>
          <w:szCs w:val="24"/>
          <w:lang w:val="uk-UA"/>
        </w:rPr>
        <w:t xml:space="preserve"> Є.О., вчитель інформатики ЗОШ №8.</w:t>
      </w:r>
    </w:p>
    <w:p w:rsidR="00EC3FB7" w:rsidRDefault="00EC3FB7" w:rsidP="00EC3FB7">
      <w:pPr>
        <w:autoSpaceDE w:val="0"/>
        <w:autoSpaceDN w:val="0"/>
        <w:adjustRightInd w:val="0"/>
        <w:spacing w:after="0"/>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Тьюторами</w:t>
      </w:r>
      <w:proofErr w:type="spellEnd"/>
      <w:r>
        <w:rPr>
          <w:rFonts w:ascii="Times New Roman" w:hAnsi="Times New Roman" w:cs="Times New Roman"/>
          <w:sz w:val="24"/>
          <w:szCs w:val="24"/>
          <w:lang w:val="uk-UA"/>
        </w:rPr>
        <w:t xml:space="preserve"> першої секції було сформовано дві групи педагогів (17 курсантів), з якими проводилися практичні заняття з наступних тем: «Використання формул для автоматичних обчислень» (2 заняття), «Використання діаграм в електронних таблицях» (2 заняття). Після вивчення матеріалу теми всі педагоги отримали завдання для самоосвіти та практичне домашнє завдання, яке успішно виконали 76% педагогів. </w:t>
      </w:r>
    </w:p>
    <w:p w:rsidR="00EC3FB7" w:rsidRDefault="00EC3FB7" w:rsidP="00EC3FB7">
      <w:pPr>
        <w:autoSpaceDE w:val="0"/>
        <w:autoSpaceDN w:val="0"/>
        <w:adjustRightInd w:val="0"/>
        <w:spacing w:after="0"/>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Тюторами</w:t>
      </w:r>
      <w:proofErr w:type="spellEnd"/>
      <w:r>
        <w:rPr>
          <w:rFonts w:ascii="Times New Roman" w:hAnsi="Times New Roman" w:cs="Times New Roman"/>
          <w:sz w:val="24"/>
          <w:szCs w:val="24"/>
          <w:lang w:val="uk-UA"/>
        </w:rPr>
        <w:t xml:space="preserve"> другої секції було сформовано три групи із 32 педагогів, з якими проведено заняття у формі гри «Аніматори»  на  тему «Анімація в </w:t>
      </w:r>
      <w:proofErr w:type="spellStart"/>
      <w:r>
        <w:rPr>
          <w:rFonts w:ascii="Times New Roman" w:hAnsi="Times New Roman" w:cs="Times New Roman"/>
          <w:sz w:val="24"/>
          <w:szCs w:val="24"/>
          <w:lang w:val="uk-UA"/>
        </w:rPr>
        <w:t>слайдових</w:t>
      </w:r>
      <w:proofErr w:type="spellEnd"/>
      <w:r>
        <w:rPr>
          <w:rFonts w:ascii="Times New Roman" w:hAnsi="Times New Roman" w:cs="Times New Roman"/>
          <w:sz w:val="24"/>
          <w:szCs w:val="24"/>
          <w:lang w:val="uk-UA"/>
        </w:rPr>
        <w:t xml:space="preserve"> презентаціях» (3 заняття). Результатом роботи даної секції стали створені презентації з елементами анімації  з різних навчальних дисциплін. </w:t>
      </w:r>
    </w:p>
    <w:p w:rsidR="00EC3FB7" w:rsidRDefault="00EC3FB7" w:rsidP="00EC3FB7">
      <w:pPr>
        <w:autoSpaceDE w:val="0"/>
        <w:autoSpaceDN w:val="0"/>
        <w:adjustRightInd w:val="0"/>
        <w:spacing w:after="0"/>
        <w:ind w:firstLine="567"/>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Тьютори</w:t>
      </w:r>
      <w:proofErr w:type="spellEnd"/>
      <w:r>
        <w:rPr>
          <w:rFonts w:ascii="Times New Roman" w:hAnsi="Times New Roman" w:cs="Times New Roman"/>
          <w:sz w:val="24"/>
          <w:szCs w:val="24"/>
          <w:lang w:val="uk-UA"/>
        </w:rPr>
        <w:t xml:space="preserve"> третьої групи на практичних заняттях (3 заняття) познайомили педагогів з професійним інструментом для </w:t>
      </w:r>
      <w:proofErr w:type="spellStart"/>
      <w:r>
        <w:rPr>
          <w:rFonts w:ascii="Times New Roman" w:hAnsi="Times New Roman" w:cs="Times New Roman"/>
          <w:sz w:val="24"/>
          <w:szCs w:val="24"/>
          <w:lang w:val="uk-UA"/>
        </w:rPr>
        <w:t>відеомонтажу</w:t>
      </w:r>
      <w:r>
        <w:rPr>
          <w:rFonts w:ascii="Times New Roman" w:hAnsi="Times New Roman" w:cs="Times New Roman"/>
          <w:sz w:val="24"/>
          <w:szCs w:val="24"/>
          <w:lang w:val="en-US"/>
        </w:rPr>
        <w:t>UleadVideoStudio</w:t>
      </w:r>
      <w:proofErr w:type="spellEnd"/>
      <w:r>
        <w:rPr>
          <w:rFonts w:ascii="Times New Roman" w:hAnsi="Times New Roman" w:cs="Times New Roman"/>
          <w:sz w:val="24"/>
          <w:szCs w:val="24"/>
          <w:lang w:val="uk-UA"/>
        </w:rPr>
        <w:t xml:space="preserve">. В процесі практичних заняттях педагоги формували навички  роботи з розкадровкою, шкалою часу, навчились створювати відео проекти. Десять педагогів успішно впоралися із завданням. </w:t>
      </w:r>
    </w:p>
    <w:p w:rsidR="00EC3FB7" w:rsidRDefault="00EC3FB7" w:rsidP="00EC3FB7">
      <w:pPr>
        <w:autoSpaceDE w:val="0"/>
        <w:autoSpaceDN w:val="0"/>
        <w:adjustRightInd w:val="0"/>
        <w:spacing w:after="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 xml:space="preserve">В інформаційно-культурному проекті і конкурсі учнівських проектів «Відкривай Україну» взяли участь 6 команд міста: </w:t>
      </w:r>
      <w:proofErr w:type="spellStart"/>
      <w:r>
        <w:rPr>
          <w:rFonts w:ascii="Times New Roman" w:hAnsi="Times New Roman" w:cs="Times New Roman"/>
          <w:color w:val="333333"/>
          <w:sz w:val="24"/>
          <w:szCs w:val="24"/>
          <w:shd w:val="clear" w:color="auto" w:fill="FFFFFF"/>
        </w:rPr>
        <w:t>Non</w:t>
      </w:r>
      <w:proofErr w:type="spellEnd"/>
      <w:r>
        <w:rPr>
          <w:rFonts w:ascii="Times New Roman" w:hAnsi="Times New Roman" w:cs="Times New Roman"/>
          <w:color w:val="333333"/>
          <w:sz w:val="24"/>
          <w:szCs w:val="24"/>
          <w:shd w:val="clear" w:color="auto" w:fill="FFFFFF"/>
          <w:lang w:val="uk-UA"/>
        </w:rPr>
        <w:t>-</w:t>
      </w:r>
      <w:proofErr w:type="spellStart"/>
      <w:r>
        <w:rPr>
          <w:rFonts w:ascii="Times New Roman" w:hAnsi="Times New Roman" w:cs="Times New Roman"/>
          <w:color w:val="333333"/>
          <w:sz w:val="24"/>
          <w:szCs w:val="24"/>
          <w:shd w:val="clear" w:color="auto" w:fill="FFFFFF"/>
        </w:rPr>
        <w:t>Stop</w:t>
      </w:r>
      <w:proofErr w:type="spellEnd"/>
      <w:r>
        <w:rPr>
          <w:rFonts w:ascii="Times New Roman" w:hAnsi="Times New Roman" w:cs="Times New Roman"/>
          <w:color w:val="333333"/>
          <w:sz w:val="24"/>
          <w:szCs w:val="24"/>
          <w:shd w:val="clear" w:color="auto" w:fill="FFFFFF"/>
          <w:lang w:val="uk-UA"/>
        </w:rPr>
        <w:t>», «Надія», «Червоні вітрила», «</w:t>
      </w:r>
      <w:proofErr w:type="spellStart"/>
      <w:r>
        <w:rPr>
          <w:rFonts w:ascii="Times New Roman" w:hAnsi="Times New Roman" w:cs="Times New Roman"/>
          <w:color w:val="333333"/>
          <w:sz w:val="24"/>
          <w:szCs w:val="24"/>
          <w:shd w:val="clear" w:color="auto" w:fill="FFFFFF"/>
        </w:rPr>
        <w:t>Sweet</w:t>
      </w:r>
      <w:proofErr w:type="spellEnd"/>
      <w:r>
        <w:rPr>
          <w:rFonts w:ascii="Times New Roman" w:hAnsi="Times New Roman" w:cs="Times New Roman"/>
          <w:color w:val="333333"/>
          <w:sz w:val="24"/>
          <w:szCs w:val="24"/>
          <w:shd w:val="clear" w:color="auto" w:fill="FFFFFF"/>
        </w:rPr>
        <w:t> </w:t>
      </w:r>
      <w:proofErr w:type="spellStart"/>
      <w:r>
        <w:rPr>
          <w:rFonts w:ascii="Times New Roman" w:hAnsi="Times New Roman" w:cs="Times New Roman"/>
          <w:color w:val="333333"/>
          <w:sz w:val="24"/>
          <w:szCs w:val="24"/>
          <w:shd w:val="clear" w:color="auto" w:fill="FFFFFF"/>
        </w:rPr>
        <w:t>people</w:t>
      </w:r>
      <w:proofErr w:type="spellEnd"/>
      <w:r>
        <w:rPr>
          <w:rFonts w:ascii="Times New Roman" w:hAnsi="Times New Roman" w:cs="Times New Roman"/>
          <w:color w:val="333333"/>
          <w:sz w:val="24"/>
          <w:szCs w:val="24"/>
          <w:shd w:val="clear" w:color="auto" w:fill="FFFFFF"/>
          <w:lang w:val="uk-UA"/>
        </w:rPr>
        <w:t>», «</w:t>
      </w:r>
      <w:proofErr w:type="spellStart"/>
      <w:r>
        <w:rPr>
          <w:rFonts w:ascii="Times New Roman" w:hAnsi="Times New Roman" w:cs="Times New Roman"/>
          <w:color w:val="333333"/>
          <w:sz w:val="24"/>
          <w:szCs w:val="24"/>
          <w:shd w:val="clear" w:color="auto" w:fill="FFFFFF"/>
        </w:rPr>
        <w:t>MadeinUkraine</w:t>
      </w:r>
      <w:proofErr w:type="spellEnd"/>
      <w:r>
        <w:rPr>
          <w:rFonts w:ascii="Times New Roman" w:hAnsi="Times New Roman" w:cs="Times New Roman"/>
          <w:color w:val="333333"/>
          <w:sz w:val="24"/>
          <w:szCs w:val="24"/>
          <w:shd w:val="clear" w:color="auto" w:fill="FFFFFF"/>
          <w:lang w:val="uk-UA"/>
        </w:rPr>
        <w:t>»</w:t>
      </w:r>
      <w:r>
        <w:rPr>
          <w:rFonts w:ascii="Times New Roman" w:hAnsi="Times New Roman" w:cs="Times New Roman"/>
          <w:bCs/>
          <w:sz w:val="24"/>
          <w:szCs w:val="24"/>
          <w:lang w:val="uk-UA"/>
        </w:rPr>
        <w:t>, це учні із ЗОШ №2, ЗОШ №9, ЗОШ №6, КНВК, ЦТД, ліцею «Надія».  Даний конкурс спрямований на підвищення рівня патріотичного та культурного виховання учнівської молоді східних регіонів. Впродовж 5 місяців учні мали можливість долучатися до різних галузей та реалізовувати свої можливості за допомогою менторів. Процес здійснювався в шести послідовних етапах за основними напрямками: музика, хореографія, література, кінематограф, образотворче мистецтво, мода.</w:t>
      </w:r>
    </w:p>
    <w:p w:rsidR="00EC3FB7" w:rsidRDefault="00EC3FB7" w:rsidP="00EC3FB7">
      <w:pPr>
        <w:autoSpaceDE w:val="0"/>
        <w:autoSpaceDN w:val="0"/>
        <w:adjustRightInd w:val="0"/>
        <w:spacing w:after="0"/>
        <w:ind w:firstLine="567"/>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Основою програми конкурсу стала видозмінена схема дистанційного отримання знань учнями.  Для цього організаторами було створено єдину інформаційну </w:t>
      </w:r>
      <w:proofErr w:type="spellStart"/>
      <w:r>
        <w:rPr>
          <w:rFonts w:ascii="Times New Roman" w:hAnsi="Times New Roman" w:cs="Times New Roman"/>
          <w:bCs/>
          <w:sz w:val="24"/>
          <w:szCs w:val="24"/>
          <w:lang w:val="uk-UA"/>
        </w:rPr>
        <w:t>онлайн-базу</w:t>
      </w:r>
      <w:proofErr w:type="spellEnd"/>
      <w:r>
        <w:rPr>
          <w:rFonts w:ascii="Times New Roman" w:hAnsi="Times New Roman" w:cs="Times New Roman"/>
          <w:bCs/>
          <w:sz w:val="24"/>
          <w:szCs w:val="24"/>
          <w:lang w:val="uk-UA"/>
        </w:rPr>
        <w:t>, до якої учні мали змогу приєднатись. Програма складалася з кількох основних частин:</w:t>
      </w:r>
    </w:p>
    <w:p w:rsidR="00EC3FB7" w:rsidRDefault="00EC3FB7" w:rsidP="00EC3FB7">
      <w:pPr>
        <w:pStyle w:val="a3"/>
        <w:numPr>
          <w:ilvl w:val="0"/>
          <w:numId w:val="9"/>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Електронна навчальна база зі всіма матеріалами по кожному етапу (відео лекції, текстові матеріали, інструкції та методичні матеріали, які розміщувалися на сайті проекту </w:t>
      </w:r>
      <w:hyperlink r:id="rId6" w:history="1">
        <w:r>
          <w:rPr>
            <w:rStyle w:val="a6"/>
            <w:rFonts w:ascii="Times New Roman" w:hAnsi="Times New Roman" w:cs="Times New Roman"/>
            <w:bCs/>
            <w:sz w:val="24"/>
            <w:szCs w:val="24"/>
            <w:lang w:val="uk-UA"/>
          </w:rPr>
          <w:t>http://ukraineopen.net</w:t>
        </w:r>
      </w:hyperlink>
      <w:r>
        <w:rPr>
          <w:rFonts w:ascii="Times New Roman" w:hAnsi="Times New Roman" w:cs="Times New Roman"/>
          <w:bCs/>
          <w:sz w:val="24"/>
          <w:szCs w:val="24"/>
          <w:lang w:val="uk-UA"/>
        </w:rPr>
        <w:t xml:space="preserve"> ).</w:t>
      </w:r>
    </w:p>
    <w:p w:rsidR="00EC3FB7" w:rsidRDefault="00EC3FB7" w:rsidP="00EC3FB7">
      <w:pPr>
        <w:pStyle w:val="a3"/>
        <w:numPr>
          <w:ilvl w:val="0"/>
          <w:numId w:val="9"/>
        </w:numPr>
        <w:autoSpaceDE w:val="0"/>
        <w:autoSpaceDN w:val="0"/>
        <w:adjustRightInd w:val="0"/>
        <w:spacing w:after="0"/>
        <w:jc w:val="both"/>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Онлайн-спілкування</w:t>
      </w:r>
      <w:proofErr w:type="spellEnd"/>
      <w:r>
        <w:rPr>
          <w:rFonts w:ascii="Times New Roman" w:hAnsi="Times New Roman" w:cs="Times New Roman"/>
          <w:bCs/>
          <w:sz w:val="24"/>
          <w:szCs w:val="24"/>
          <w:lang w:val="uk-UA"/>
        </w:rPr>
        <w:t xml:space="preserve"> учасників конкурсу на форумі та в закритих групах у соціальних мережах.</w:t>
      </w:r>
    </w:p>
    <w:p w:rsidR="00EC3FB7" w:rsidRDefault="00EC3FB7" w:rsidP="00EC3FB7">
      <w:pPr>
        <w:pStyle w:val="a3"/>
        <w:numPr>
          <w:ilvl w:val="0"/>
          <w:numId w:val="9"/>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Стартові лекції в місті.</w:t>
      </w:r>
    </w:p>
    <w:p w:rsidR="00EC3FB7" w:rsidRDefault="00EC3FB7" w:rsidP="00EC3FB7">
      <w:pPr>
        <w:pStyle w:val="a3"/>
        <w:numPr>
          <w:ilvl w:val="0"/>
          <w:numId w:val="9"/>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Перегляд відео лекцій (учні спільно командою переглядають відео уроки, після яких проходять </w:t>
      </w:r>
      <w:proofErr w:type="spellStart"/>
      <w:r>
        <w:rPr>
          <w:rFonts w:ascii="Times New Roman" w:hAnsi="Times New Roman" w:cs="Times New Roman"/>
          <w:bCs/>
          <w:sz w:val="24"/>
          <w:szCs w:val="24"/>
          <w:lang w:val="uk-UA"/>
        </w:rPr>
        <w:t>онлайн</w:t>
      </w:r>
      <w:proofErr w:type="spellEnd"/>
      <w:r>
        <w:rPr>
          <w:rFonts w:ascii="Times New Roman" w:hAnsi="Times New Roman" w:cs="Times New Roman"/>
          <w:bCs/>
          <w:sz w:val="24"/>
          <w:szCs w:val="24"/>
          <w:lang w:val="uk-UA"/>
        </w:rPr>
        <w:t xml:space="preserve"> тестування за ключовими питаннями).</w:t>
      </w:r>
    </w:p>
    <w:p w:rsidR="00EC3FB7" w:rsidRDefault="00EC3FB7" w:rsidP="00EC3FB7">
      <w:pPr>
        <w:pStyle w:val="a3"/>
        <w:numPr>
          <w:ilvl w:val="0"/>
          <w:numId w:val="9"/>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Практичні заняття (команди у фіналі кожного етапу під дистанційним керівництвом менторів готували свої проекти).</w:t>
      </w:r>
    </w:p>
    <w:p w:rsidR="00EC3FB7" w:rsidRDefault="00EC3FB7" w:rsidP="00EC3FB7">
      <w:pPr>
        <w:autoSpaceDE w:val="0"/>
        <w:autoSpaceDN w:val="0"/>
        <w:adjustRightInd w:val="0"/>
        <w:spacing w:after="0"/>
        <w:ind w:firstLine="567"/>
        <w:jc w:val="both"/>
        <w:rPr>
          <w:rFonts w:ascii="Times New Roman" w:hAnsi="Times New Roman" w:cs="Times New Roman"/>
          <w:color w:val="333333"/>
          <w:sz w:val="24"/>
          <w:szCs w:val="24"/>
          <w:shd w:val="clear" w:color="auto" w:fill="FFFFFF"/>
          <w:lang w:val="uk-UA"/>
        </w:rPr>
      </w:pPr>
      <w:r>
        <w:rPr>
          <w:rFonts w:ascii="Times New Roman" w:hAnsi="Times New Roman" w:cs="Times New Roman"/>
          <w:bCs/>
          <w:sz w:val="24"/>
          <w:szCs w:val="24"/>
          <w:lang w:val="uk-UA"/>
        </w:rPr>
        <w:t xml:space="preserve">Збірна команда </w:t>
      </w:r>
      <w:r>
        <w:rPr>
          <w:rFonts w:ascii="Times New Roman" w:hAnsi="Times New Roman" w:cs="Times New Roman"/>
          <w:color w:val="333333"/>
          <w:sz w:val="24"/>
          <w:szCs w:val="24"/>
          <w:shd w:val="clear" w:color="auto" w:fill="FFFFFF"/>
          <w:lang w:val="uk-UA"/>
        </w:rPr>
        <w:t>«</w:t>
      </w:r>
      <w:proofErr w:type="spellStart"/>
      <w:r>
        <w:rPr>
          <w:rFonts w:ascii="Times New Roman" w:hAnsi="Times New Roman" w:cs="Times New Roman"/>
          <w:color w:val="333333"/>
          <w:sz w:val="24"/>
          <w:szCs w:val="24"/>
          <w:shd w:val="clear" w:color="auto" w:fill="FFFFFF"/>
          <w:lang w:val="en-US"/>
        </w:rPr>
        <w:t>MadeinUkraine</w:t>
      </w:r>
      <w:proofErr w:type="spellEnd"/>
      <w:r>
        <w:rPr>
          <w:rFonts w:ascii="Times New Roman" w:hAnsi="Times New Roman" w:cs="Times New Roman"/>
          <w:color w:val="333333"/>
          <w:sz w:val="24"/>
          <w:szCs w:val="24"/>
          <w:shd w:val="clear" w:color="auto" w:fill="FFFFFF"/>
          <w:lang w:val="uk-UA"/>
        </w:rPr>
        <w:t xml:space="preserve">» (учні із ЗОШ №2, №3, КНВК, ліцею «Надія») отримала спеціальну відзнаку від Малої академії наук за свій проект в напрямку «Музика» і була запрошена на відкриття першого інтерактивного освітнього фестивалю «Арсенал Ідей», який проходив з 27 по 31 травня в місті Києві. </w:t>
      </w:r>
    </w:p>
    <w:p w:rsidR="00EC3FB7" w:rsidRDefault="00EC3FB7" w:rsidP="00EC3FB7">
      <w:pPr>
        <w:autoSpaceDE w:val="0"/>
        <w:autoSpaceDN w:val="0"/>
        <w:adjustRightInd w:val="0"/>
        <w:spacing w:after="0"/>
        <w:ind w:firstLine="567"/>
        <w:jc w:val="both"/>
        <w:rPr>
          <w:rFonts w:ascii="Times New Roman" w:hAnsi="Times New Roman" w:cs="Times New Roman"/>
          <w:bCs/>
          <w:sz w:val="24"/>
          <w:szCs w:val="24"/>
          <w:lang w:val="uk-UA"/>
        </w:rPr>
      </w:pPr>
      <w:r>
        <w:rPr>
          <w:rFonts w:ascii="Times New Roman" w:hAnsi="Times New Roman" w:cs="Times New Roman"/>
          <w:color w:val="333333"/>
          <w:sz w:val="24"/>
          <w:szCs w:val="24"/>
          <w:shd w:val="clear" w:color="auto" w:fill="FFFFFF"/>
          <w:lang w:val="uk-UA"/>
        </w:rPr>
        <w:t>Команди-учасники проекту прикрасили стіни будівель і паркани міста малюнками, приурочивши їх до 140-річчя міста Красноармійська.</w:t>
      </w:r>
    </w:p>
    <w:p w:rsidR="00EC3FB7" w:rsidRDefault="00EC3FB7" w:rsidP="00EC3FB7">
      <w:pPr>
        <w:autoSpaceDE w:val="0"/>
        <w:autoSpaceDN w:val="0"/>
        <w:adjustRightInd w:val="0"/>
        <w:spacing w:after="0"/>
        <w:ind w:firstLine="567"/>
        <w:jc w:val="both"/>
        <w:rPr>
          <w:rFonts w:ascii="Times New Roman" w:hAnsi="Times New Roman" w:cs="Times New Roman"/>
          <w:bCs/>
          <w:sz w:val="24"/>
          <w:szCs w:val="24"/>
          <w:lang w:val="uk-UA"/>
        </w:rPr>
      </w:pPr>
    </w:p>
    <w:p w:rsidR="00EC3FB7" w:rsidRDefault="00EC3FB7" w:rsidP="00EC3FB7">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Методична діяльність</w:t>
      </w:r>
    </w:p>
    <w:p w:rsidR="00EC3FB7" w:rsidRDefault="00EC3FB7" w:rsidP="00EC3FB7">
      <w:pPr>
        <w:spacing w:after="0"/>
        <w:jc w:val="both"/>
        <w:rPr>
          <w:rFonts w:ascii="Times New Roman" w:hAnsi="Times New Roman" w:cs="Times New Roman"/>
          <w:b/>
          <w:sz w:val="24"/>
          <w:szCs w:val="24"/>
          <w:lang w:val="uk-UA"/>
        </w:rPr>
      </w:pPr>
    </w:p>
    <w:p w:rsidR="00EC3FB7" w:rsidRDefault="00EC3FB7" w:rsidP="00EC3FB7">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Участь у підготовці і проведенні семінарів-практикумів для керівників навчальних закладів міста та заступників директорів шкіл з НВР та методистів ПНЗ:</w:t>
      </w:r>
    </w:p>
    <w:p w:rsidR="00EC3FB7" w:rsidRDefault="00EC3FB7" w:rsidP="00EC3FB7">
      <w:pPr>
        <w:pStyle w:val="a3"/>
        <w:numPr>
          <w:ilvl w:val="0"/>
          <w:numId w:val="1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«Принципи та прийоми управління часом».</w:t>
      </w:r>
    </w:p>
    <w:p w:rsidR="00EC3FB7" w:rsidRDefault="00EC3FB7" w:rsidP="00EC3FB7">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«Раціональне використання часу. Планування та розподіл».</w:t>
      </w:r>
    </w:p>
    <w:p w:rsidR="00EC3FB7" w:rsidRDefault="00EC3FB7" w:rsidP="00EC3FB7">
      <w:pPr>
        <w:pStyle w:val="a3"/>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Участь в підготовці та організації  науково-методичної конференції пам’яті А.М.Рижкова «Пріоритетні цінності сучасного освітнього простору». Керівник секції «Педагог – творець умов особистісного зростання учнів.</w:t>
      </w:r>
    </w:p>
    <w:p w:rsidR="00EC3FB7" w:rsidRDefault="00EC3FB7" w:rsidP="00EC3FB7">
      <w:pPr>
        <w:pStyle w:val="a3"/>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Підготовка і проведення занять «Школи молодого спеціаліста» (1 рік навчання):</w:t>
      </w:r>
    </w:p>
    <w:p w:rsidR="00EC3FB7" w:rsidRDefault="00EC3FB7" w:rsidP="00EC3FB7">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«Сутність і особливості сучасних педагогічних технологій».</w:t>
      </w:r>
    </w:p>
    <w:p w:rsidR="00EC3FB7" w:rsidRDefault="00EC3FB7" w:rsidP="00EC3FB7">
      <w:pPr>
        <w:pStyle w:val="a3"/>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«Проблеми дисципліни на уроках. Практикум з вирішення педагогічних ситуацій».</w:t>
      </w:r>
    </w:p>
    <w:p w:rsidR="00EC3FB7" w:rsidRDefault="00EC3FB7" w:rsidP="00EC3FB7">
      <w:pPr>
        <w:pStyle w:val="a3"/>
        <w:numPr>
          <w:ilvl w:val="0"/>
          <w:numId w:val="12"/>
        </w:numPr>
        <w:spacing w:after="0"/>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«Творчість учителя – приклад творчого рішення завдань учнями».</w:t>
      </w:r>
    </w:p>
    <w:p w:rsidR="00EC3FB7" w:rsidRDefault="00EC3FB7" w:rsidP="00EC3FB7">
      <w:pPr>
        <w:pStyle w:val="a3"/>
        <w:numPr>
          <w:ilvl w:val="0"/>
          <w:numId w:val="13"/>
        </w:numPr>
        <w:spacing w:after="0"/>
        <w:ind w:left="714" w:hanging="357"/>
        <w:jc w:val="both"/>
        <w:rPr>
          <w:rFonts w:ascii="Times New Roman" w:hAnsi="Times New Roman" w:cs="Times New Roman"/>
          <w:sz w:val="24"/>
          <w:szCs w:val="24"/>
          <w:lang w:val="uk-UA"/>
        </w:rPr>
      </w:pPr>
      <w:r>
        <w:rPr>
          <w:rFonts w:ascii="Times New Roman" w:hAnsi="Times New Roman" w:cs="Times New Roman"/>
          <w:sz w:val="24"/>
          <w:szCs w:val="24"/>
          <w:lang w:val="uk-UA"/>
        </w:rPr>
        <w:t>Виступ на  інструктивно-методичній нараді для керівників  закладів освіти «Головні інновації ЗНО-2015 та кроки щодо підготовки».</w:t>
      </w:r>
    </w:p>
    <w:p w:rsidR="00EC3FB7" w:rsidRDefault="00EC3FB7" w:rsidP="00EC3FB7">
      <w:pPr>
        <w:pStyle w:val="a3"/>
        <w:numPr>
          <w:ilvl w:val="0"/>
          <w:numId w:val="13"/>
        </w:numPr>
        <w:autoSpaceDE w:val="0"/>
        <w:autoSpaceDN w:val="0"/>
        <w:adjustRightInd w:val="0"/>
        <w:spacing w:after="0"/>
        <w:ind w:left="714" w:hanging="357"/>
        <w:jc w:val="both"/>
        <w:rPr>
          <w:rFonts w:ascii="Times New Roman" w:hAnsi="Times New Roman" w:cs="Times New Roman"/>
          <w:bCs/>
          <w:sz w:val="24"/>
          <w:szCs w:val="24"/>
          <w:lang w:val="uk-UA"/>
        </w:rPr>
      </w:pPr>
      <w:r>
        <w:rPr>
          <w:rFonts w:ascii="Times New Roman" w:hAnsi="Times New Roman" w:cs="Times New Roman"/>
          <w:sz w:val="24"/>
          <w:szCs w:val="24"/>
          <w:lang w:val="uk-UA"/>
        </w:rPr>
        <w:t>Організація роботи навчальних закладів в лютому, березні та квітні по проведенню апробації тестових завдань у режимі он-лайн з наступних предметів: математика, історія України, біологія, російська мова, географія, українська література, хімія.</w:t>
      </w:r>
    </w:p>
    <w:p w:rsidR="00EC3FB7" w:rsidRDefault="00EC3FB7" w:rsidP="00EC3FB7">
      <w:pPr>
        <w:pStyle w:val="a3"/>
        <w:numPr>
          <w:ilvl w:val="0"/>
          <w:numId w:val="13"/>
        </w:numPr>
        <w:autoSpaceDE w:val="0"/>
        <w:autoSpaceDN w:val="0"/>
        <w:adjustRightInd w:val="0"/>
        <w:spacing w:after="0"/>
        <w:ind w:left="714" w:hanging="357"/>
        <w:jc w:val="both"/>
        <w:rPr>
          <w:rFonts w:ascii="Times New Roman" w:hAnsi="Times New Roman" w:cs="Times New Roman"/>
          <w:bCs/>
          <w:sz w:val="24"/>
          <w:szCs w:val="24"/>
          <w:lang w:val="uk-UA"/>
        </w:rPr>
      </w:pPr>
      <w:r>
        <w:rPr>
          <w:rFonts w:ascii="Times New Roman" w:hAnsi="Times New Roman" w:cs="Times New Roman"/>
          <w:sz w:val="24"/>
          <w:szCs w:val="24"/>
          <w:lang w:val="uk-UA"/>
        </w:rPr>
        <w:lastRenderedPageBreak/>
        <w:t>Організаційно-методичний супровід підготовки та проведення ПЗНО та ЗНО навчальних досягнень випускників навчальних закладів системи загальної середньої освіти:</w:t>
      </w:r>
    </w:p>
    <w:p w:rsidR="00EC3FB7" w:rsidRDefault="00EC3FB7" w:rsidP="00EC3FB7">
      <w:pPr>
        <w:pStyle w:val="a3"/>
        <w:numPr>
          <w:ilvl w:val="0"/>
          <w:numId w:val="12"/>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організаційно-методичний супровід  реєстрації випускників на ПЗНО та ЗНО;</w:t>
      </w:r>
    </w:p>
    <w:p w:rsidR="00EC3FB7" w:rsidRDefault="00EC3FB7" w:rsidP="00EC3FB7">
      <w:pPr>
        <w:pStyle w:val="a3"/>
        <w:numPr>
          <w:ilvl w:val="0"/>
          <w:numId w:val="12"/>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організація навчання педагогічних працівників для роботи на пунктах тестування;</w:t>
      </w:r>
    </w:p>
    <w:p w:rsidR="00EC3FB7" w:rsidRDefault="00EC3FB7" w:rsidP="00EC3FB7">
      <w:pPr>
        <w:pStyle w:val="a3"/>
        <w:numPr>
          <w:ilvl w:val="0"/>
          <w:numId w:val="12"/>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проведення інструктажів для педагогічних працівників, які взяли участь у ПЗНО та ЗНО;</w:t>
      </w:r>
    </w:p>
    <w:p w:rsidR="00EC3FB7" w:rsidRDefault="00EC3FB7" w:rsidP="00EC3FB7">
      <w:pPr>
        <w:pStyle w:val="a3"/>
        <w:numPr>
          <w:ilvl w:val="0"/>
          <w:numId w:val="12"/>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sz w:val="24"/>
          <w:szCs w:val="24"/>
          <w:lang w:val="uk-UA"/>
        </w:rPr>
        <w:t xml:space="preserve">участь у </w:t>
      </w:r>
      <w:proofErr w:type="spellStart"/>
      <w:r>
        <w:rPr>
          <w:rFonts w:ascii="Times New Roman" w:hAnsi="Times New Roman" w:cs="Times New Roman"/>
          <w:sz w:val="24"/>
          <w:szCs w:val="24"/>
          <w:lang w:val="uk-UA"/>
        </w:rPr>
        <w:t>скайп-конференції</w:t>
      </w:r>
      <w:proofErr w:type="spellEnd"/>
      <w:r>
        <w:rPr>
          <w:rFonts w:ascii="Times New Roman" w:hAnsi="Times New Roman" w:cs="Times New Roman"/>
          <w:sz w:val="24"/>
          <w:szCs w:val="24"/>
          <w:lang w:val="uk-UA"/>
        </w:rPr>
        <w:t xml:space="preserve"> Донецького регіонального центру оцінювання якості освіти з питань організації ЗНО та аналізу проведення ЗНО з української мови і літератури.</w:t>
      </w:r>
    </w:p>
    <w:p w:rsidR="00EC3FB7" w:rsidRDefault="00EC3FB7" w:rsidP="00EC3FB7">
      <w:pPr>
        <w:pStyle w:val="a3"/>
        <w:numPr>
          <w:ilvl w:val="0"/>
          <w:numId w:val="13"/>
        </w:num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Підготовка інформації для висвітлення на сайтах виконавчого комітету Красноармійської міської ради та Департаменту освіти і науки.</w:t>
      </w:r>
    </w:p>
    <w:p w:rsidR="00EC3FB7" w:rsidRDefault="00EC3FB7" w:rsidP="00EC3FB7">
      <w:pPr>
        <w:autoSpaceDE w:val="0"/>
        <w:autoSpaceDN w:val="0"/>
        <w:adjustRightInd w:val="0"/>
        <w:spacing w:after="0"/>
        <w:jc w:val="both"/>
        <w:rPr>
          <w:rFonts w:ascii="Times New Roman" w:hAnsi="Times New Roman" w:cs="Times New Roman"/>
          <w:bCs/>
          <w:sz w:val="24"/>
          <w:szCs w:val="24"/>
          <w:lang w:val="uk-UA"/>
        </w:rPr>
      </w:pPr>
    </w:p>
    <w:p w:rsidR="005376EE" w:rsidRDefault="00C10B55" w:rsidP="008A2EBE">
      <w:pPr>
        <w:autoSpaceDE w:val="0"/>
        <w:autoSpaceDN w:val="0"/>
        <w:adjustRightInd w:val="0"/>
        <w:spacing w:after="0"/>
        <w:jc w:val="both"/>
        <w:rPr>
          <w:rFonts w:ascii="Times New Roman" w:hAnsi="Times New Roman" w:cs="Times New Roman"/>
          <w:bCs/>
          <w:sz w:val="24"/>
          <w:szCs w:val="24"/>
          <w:lang w:val="uk-UA"/>
        </w:rPr>
      </w:pPr>
      <w:r>
        <w:rPr>
          <w:rFonts w:ascii="Times New Roman" w:hAnsi="Times New Roman" w:cs="Times New Roman"/>
          <w:bCs/>
          <w:sz w:val="24"/>
          <w:szCs w:val="24"/>
          <w:lang w:val="uk-UA"/>
        </w:rPr>
        <w:t>Методист методичного кабінету</w:t>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r>
      <w:r w:rsidR="00EC3FB7">
        <w:rPr>
          <w:rFonts w:ascii="Times New Roman" w:hAnsi="Times New Roman" w:cs="Times New Roman"/>
          <w:bCs/>
          <w:sz w:val="24"/>
          <w:szCs w:val="24"/>
          <w:lang w:val="uk-UA"/>
        </w:rPr>
        <w:tab/>
        <w:t xml:space="preserve">В.В. </w:t>
      </w:r>
      <w:proofErr w:type="spellStart"/>
      <w:r w:rsidR="00EC3FB7">
        <w:rPr>
          <w:rFonts w:ascii="Times New Roman" w:hAnsi="Times New Roman" w:cs="Times New Roman"/>
          <w:bCs/>
          <w:sz w:val="24"/>
          <w:szCs w:val="24"/>
          <w:lang w:val="uk-UA"/>
        </w:rPr>
        <w:t>Кожушко</w:t>
      </w:r>
      <w:proofErr w:type="spellEnd"/>
    </w:p>
    <w:p w:rsidR="008A2EBE" w:rsidRPr="008A2EBE" w:rsidRDefault="008A2EBE" w:rsidP="008A2EBE">
      <w:pPr>
        <w:autoSpaceDE w:val="0"/>
        <w:autoSpaceDN w:val="0"/>
        <w:adjustRightInd w:val="0"/>
        <w:spacing w:after="0"/>
        <w:jc w:val="both"/>
        <w:rPr>
          <w:rFonts w:ascii="Times New Roman" w:hAnsi="Times New Roman" w:cs="Times New Roman"/>
          <w:bCs/>
          <w:sz w:val="24"/>
          <w:szCs w:val="24"/>
          <w:lang w:val="uk-UA"/>
        </w:rPr>
      </w:pPr>
    </w:p>
    <w:p w:rsidR="005376EE" w:rsidRPr="00F3144A" w:rsidRDefault="005376EE" w:rsidP="00F3144A">
      <w:pPr>
        <w:spacing w:after="0"/>
        <w:ind w:firstLine="708"/>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 xml:space="preserve">Аналіз стану методичної роботи </w:t>
      </w:r>
      <w:r w:rsidR="0041341E" w:rsidRPr="00F3144A">
        <w:rPr>
          <w:rFonts w:ascii="Times New Roman" w:hAnsi="Times New Roman" w:cs="Times New Roman"/>
          <w:sz w:val="24"/>
          <w:szCs w:val="24"/>
          <w:lang w:val="uk-UA"/>
        </w:rPr>
        <w:t>за І півріччя 2015</w:t>
      </w:r>
      <w:r w:rsidRPr="00F3144A">
        <w:rPr>
          <w:rFonts w:ascii="Times New Roman" w:hAnsi="Times New Roman" w:cs="Times New Roman"/>
          <w:sz w:val="24"/>
          <w:szCs w:val="24"/>
          <w:lang w:val="uk-UA"/>
        </w:rPr>
        <w:t xml:space="preserve"> рік дає підстави вважати, що методичною службою створюються  умови для неперервного оновлення професійних знань, умінь </w:t>
      </w:r>
      <w:r w:rsidR="0041341E" w:rsidRPr="00F3144A">
        <w:rPr>
          <w:rFonts w:ascii="Times New Roman" w:hAnsi="Times New Roman" w:cs="Times New Roman"/>
          <w:sz w:val="24"/>
          <w:szCs w:val="24"/>
          <w:lang w:val="uk-UA"/>
        </w:rPr>
        <w:t xml:space="preserve">керівників та </w:t>
      </w:r>
      <w:r w:rsidRPr="00F3144A">
        <w:rPr>
          <w:rFonts w:ascii="Times New Roman" w:hAnsi="Times New Roman" w:cs="Times New Roman"/>
          <w:sz w:val="24"/>
          <w:szCs w:val="24"/>
          <w:lang w:val="uk-UA"/>
        </w:rPr>
        <w:t xml:space="preserve">педагогів, їх професійного саморозвитку та самовдосконалення. Але є зауваження до супроводу  виховної  роботи з різними категоріями педагогічних працівників. </w:t>
      </w:r>
    </w:p>
    <w:p w:rsidR="005376EE" w:rsidRPr="00220D12" w:rsidRDefault="005376EE" w:rsidP="00F3144A">
      <w:pPr>
        <w:spacing w:after="0"/>
        <w:jc w:val="both"/>
        <w:rPr>
          <w:highlight w:val="yellow"/>
          <w:lang w:val="uk-UA"/>
        </w:rPr>
      </w:pPr>
    </w:p>
    <w:p w:rsidR="005376EE" w:rsidRPr="00F3144A" w:rsidRDefault="005376EE" w:rsidP="005376EE">
      <w:pPr>
        <w:ind w:firstLine="708"/>
        <w:jc w:val="both"/>
        <w:rPr>
          <w:rFonts w:ascii="Times New Roman" w:hAnsi="Times New Roman" w:cs="Times New Roman"/>
          <w:sz w:val="24"/>
          <w:szCs w:val="24"/>
          <w:lang w:val="uk-UA"/>
        </w:rPr>
      </w:pPr>
      <w:r w:rsidRPr="00F3144A">
        <w:rPr>
          <w:rFonts w:ascii="Times New Roman" w:hAnsi="Times New Roman" w:cs="Times New Roman"/>
          <w:color w:val="0D0D0D"/>
          <w:sz w:val="24"/>
          <w:szCs w:val="24"/>
          <w:lang w:val="uk-UA"/>
        </w:rPr>
        <w:t>Методична служба міста, створюючи умови для неперервного особистісного і професійного творчого розвитку та самовдосконаленн</w:t>
      </w:r>
      <w:r w:rsidR="00F3144A">
        <w:rPr>
          <w:rFonts w:ascii="Times New Roman" w:hAnsi="Times New Roman" w:cs="Times New Roman"/>
          <w:color w:val="0D0D0D"/>
          <w:sz w:val="24"/>
          <w:szCs w:val="24"/>
          <w:lang w:val="uk-UA"/>
        </w:rPr>
        <w:t>я педагогічних працівників, продовжує</w:t>
      </w:r>
      <w:r w:rsidRPr="00F3144A">
        <w:rPr>
          <w:rFonts w:ascii="Times New Roman" w:hAnsi="Times New Roman" w:cs="Times New Roman"/>
          <w:color w:val="0D0D0D"/>
          <w:sz w:val="24"/>
          <w:szCs w:val="24"/>
          <w:lang w:val="uk-UA"/>
        </w:rPr>
        <w:t xml:space="preserve"> працювати над  проблемою   </w:t>
      </w:r>
      <w:r w:rsidRPr="00F3144A">
        <w:rPr>
          <w:rFonts w:ascii="Times New Roman" w:hAnsi="Times New Roman" w:cs="Times New Roman"/>
          <w:sz w:val="24"/>
          <w:szCs w:val="24"/>
          <w:lang w:val="uk-UA"/>
        </w:rPr>
        <w:t>«Удосконалення професійної майстерності та рівня ІКТ-компетентності  педагогічних кадрів шляхом впровадження інноваційних  педагогічних технологій»</w:t>
      </w:r>
      <w:r w:rsidRPr="00F3144A">
        <w:rPr>
          <w:rFonts w:ascii="Times New Roman" w:hAnsi="Times New Roman" w:cs="Times New Roman"/>
          <w:color w:val="0D0D0D"/>
          <w:sz w:val="24"/>
          <w:szCs w:val="24"/>
          <w:lang w:val="uk-UA"/>
        </w:rPr>
        <w:t xml:space="preserve"> </w:t>
      </w:r>
    </w:p>
    <w:p w:rsidR="005376EE" w:rsidRPr="00F3144A" w:rsidRDefault="005376EE" w:rsidP="008A2EBE">
      <w:pPr>
        <w:jc w:val="center"/>
        <w:rPr>
          <w:rFonts w:ascii="Times New Roman" w:hAnsi="Times New Roman" w:cs="Times New Roman"/>
          <w:b/>
          <w:sz w:val="24"/>
          <w:szCs w:val="24"/>
          <w:lang w:val="uk-UA"/>
        </w:rPr>
      </w:pPr>
      <w:r w:rsidRPr="00F3144A">
        <w:rPr>
          <w:rFonts w:ascii="Times New Roman" w:hAnsi="Times New Roman" w:cs="Times New Roman"/>
          <w:b/>
          <w:sz w:val="24"/>
          <w:szCs w:val="24"/>
          <w:lang w:val="uk-UA"/>
        </w:rPr>
        <w:t>Пріоритетні напрямки роботи методичної служби в 2015 році</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підтримка інноваційної діяльності закладів освіти міста;</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спрямованість  на становлення та розвиток творчої активності педагогів;</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впровадження інтерактивних форм навчання  в НВП;</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активізація роботи щодо узагальнення та впровадження перспективного педагогічного досвіду;</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підвищення результативності участі педагогів  у професійних конкурсах;</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розбудова та підтримка єдиного інформаційного-освітнього середовища;</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методичний  супровід  педагогів щодо реалізації та впровадження нових Державних  стандартів освіти;</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методична допомога педагогам в підготовці школярів до участі в олімпіадах, конкурсах, турнірах різних рівнів;</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створення умов щодо якісної підготовки та проведення атестації керівних та педагогічних кадрів;</w:t>
      </w:r>
    </w:p>
    <w:p w:rsidR="005376EE" w:rsidRPr="00F3144A" w:rsidRDefault="005376EE" w:rsidP="005376EE">
      <w:pPr>
        <w:numPr>
          <w:ilvl w:val="0"/>
          <w:numId w:val="3"/>
        </w:numPr>
        <w:spacing w:after="0" w:line="240" w:lineRule="auto"/>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активізація методичної роботи з педагогами позашкільних навчальних закладів.</w:t>
      </w:r>
    </w:p>
    <w:p w:rsidR="005376EE" w:rsidRPr="00F3144A" w:rsidRDefault="005376EE" w:rsidP="00241D1F">
      <w:pPr>
        <w:jc w:val="both"/>
        <w:rPr>
          <w:rFonts w:ascii="Times New Roman" w:hAnsi="Times New Roman" w:cs="Times New Roman"/>
          <w:sz w:val="24"/>
          <w:szCs w:val="24"/>
          <w:highlight w:val="yellow"/>
          <w:lang w:val="uk-UA"/>
        </w:rPr>
      </w:pPr>
    </w:p>
    <w:p w:rsidR="005376EE" w:rsidRPr="00F3144A" w:rsidRDefault="005376EE" w:rsidP="005376EE">
      <w:pPr>
        <w:jc w:val="both"/>
        <w:rPr>
          <w:rFonts w:ascii="Times New Roman" w:hAnsi="Times New Roman" w:cs="Times New Roman"/>
          <w:sz w:val="24"/>
          <w:szCs w:val="24"/>
          <w:lang w:val="uk-UA"/>
        </w:rPr>
      </w:pPr>
      <w:r w:rsidRPr="00F3144A">
        <w:rPr>
          <w:rFonts w:ascii="Times New Roman" w:hAnsi="Times New Roman" w:cs="Times New Roman"/>
          <w:sz w:val="24"/>
          <w:szCs w:val="24"/>
          <w:lang w:val="uk-UA"/>
        </w:rPr>
        <w:t>Завідувач ММК</w:t>
      </w:r>
      <w:r w:rsidRPr="00F3144A">
        <w:rPr>
          <w:rFonts w:ascii="Times New Roman" w:hAnsi="Times New Roman" w:cs="Times New Roman"/>
          <w:sz w:val="24"/>
          <w:szCs w:val="24"/>
          <w:lang w:val="uk-UA"/>
        </w:rPr>
        <w:tab/>
      </w:r>
      <w:r w:rsidRPr="00F3144A">
        <w:rPr>
          <w:rFonts w:ascii="Times New Roman" w:hAnsi="Times New Roman" w:cs="Times New Roman"/>
          <w:sz w:val="24"/>
          <w:szCs w:val="24"/>
          <w:lang w:val="uk-UA"/>
        </w:rPr>
        <w:tab/>
      </w:r>
      <w:r w:rsidRPr="00F3144A">
        <w:rPr>
          <w:rFonts w:ascii="Times New Roman" w:hAnsi="Times New Roman" w:cs="Times New Roman"/>
          <w:sz w:val="24"/>
          <w:szCs w:val="24"/>
          <w:lang w:val="uk-UA"/>
        </w:rPr>
        <w:tab/>
      </w:r>
      <w:r w:rsidRPr="00F3144A">
        <w:rPr>
          <w:rFonts w:ascii="Times New Roman" w:hAnsi="Times New Roman" w:cs="Times New Roman"/>
          <w:sz w:val="24"/>
          <w:szCs w:val="24"/>
          <w:lang w:val="uk-UA"/>
        </w:rPr>
        <w:tab/>
      </w:r>
      <w:r w:rsidRPr="00F3144A">
        <w:rPr>
          <w:rFonts w:ascii="Times New Roman" w:hAnsi="Times New Roman" w:cs="Times New Roman"/>
          <w:sz w:val="24"/>
          <w:szCs w:val="24"/>
          <w:lang w:val="uk-UA"/>
        </w:rPr>
        <w:tab/>
      </w:r>
      <w:r w:rsidR="00F3144A">
        <w:rPr>
          <w:rFonts w:ascii="Times New Roman" w:hAnsi="Times New Roman" w:cs="Times New Roman"/>
          <w:sz w:val="24"/>
          <w:szCs w:val="24"/>
          <w:lang w:val="uk-UA"/>
        </w:rPr>
        <w:t xml:space="preserve">     </w:t>
      </w:r>
      <w:r w:rsidRPr="00F3144A">
        <w:rPr>
          <w:rFonts w:ascii="Times New Roman" w:hAnsi="Times New Roman" w:cs="Times New Roman"/>
          <w:sz w:val="24"/>
          <w:szCs w:val="24"/>
          <w:lang w:val="uk-UA"/>
        </w:rPr>
        <w:tab/>
        <w:t xml:space="preserve">    </w:t>
      </w:r>
      <w:r w:rsidRPr="00F3144A">
        <w:rPr>
          <w:rFonts w:ascii="Times New Roman" w:hAnsi="Times New Roman" w:cs="Times New Roman"/>
          <w:sz w:val="24"/>
          <w:szCs w:val="24"/>
          <w:lang w:val="uk-UA"/>
        </w:rPr>
        <w:tab/>
      </w:r>
      <w:r w:rsidR="00241D1F">
        <w:rPr>
          <w:rFonts w:ascii="Times New Roman" w:hAnsi="Times New Roman" w:cs="Times New Roman"/>
          <w:sz w:val="24"/>
          <w:szCs w:val="24"/>
          <w:lang w:val="uk-UA"/>
        </w:rPr>
        <w:tab/>
      </w:r>
      <w:r w:rsidRPr="00F3144A">
        <w:rPr>
          <w:rFonts w:ascii="Times New Roman" w:hAnsi="Times New Roman" w:cs="Times New Roman"/>
          <w:sz w:val="24"/>
          <w:szCs w:val="24"/>
          <w:lang w:val="uk-UA"/>
        </w:rPr>
        <w:tab/>
        <w:t>І.І. Молчанова</w:t>
      </w:r>
    </w:p>
    <w:p w:rsidR="005376EE" w:rsidRPr="00866348" w:rsidRDefault="005376EE" w:rsidP="00241D1F">
      <w:pPr>
        <w:rPr>
          <w:lang w:val="uk-UA"/>
        </w:rPr>
      </w:pPr>
    </w:p>
    <w:p w:rsidR="005376EE" w:rsidRPr="00805D80" w:rsidRDefault="005376EE" w:rsidP="003025C5">
      <w:pPr>
        <w:rPr>
          <w:rFonts w:ascii="Times New Roman" w:hAnsi="Times New Roman" w:cs="Times New Roman"/>
          <w:sz w:val="24"/>
          <w:szCs w:val="24"/>
          <w:lang w:val="uk-UA"/>
        </w:rPr>
      </w:pPr>
    </w:p>
    <w:sectPr w:rsidR="005376EE" w:rsidRPr="00805D80" w:rsidSect="00D808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DejaVu 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161"/>
    <w:multiLevelType w:val="hybridMultilevel"/>
    <w:tmpl w:val="FF20FA96"/>
    <w:lvl w:ilvl="0" w:tplc="2A74179C">
      <w:start w:val="1"/>
      <w:numFmt w:val="decimal"/>
      <w:lvlText w:val="%1."/>
      <w:lvlJc w:val="left"/>
      <w:pPr>
        <w:ind w:left="92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D466A3A"/>
    <w:multiLevelType w:val="hybridMultilevel"/>
    <w:tmpl w:val="76BCA196"/>
    <w:lvl w:ilvl="0" w:tplc="34C843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FC51D6"/>
    <w:multiLevelType w:val="hybridMultilevel"/>
    <w:tmpl w:val="5B7C3D4A"/>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376E7D"/>
    <w:multiLevelType w:val="hybridMultilevel"/>
    <w:tmpl w:val="D15EBBB4"/>
    <w:lvl w:ilvl="0" w:tplc="560093E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E461E17"/>
    <w:multiLevelType w:val="hybridMultilevel"/>
    <w:tmpl w:val="A134E0F8"/>
    <w:lvl w:ilvl="0" w:tplc="62BC559C">
      <w:numFmt w:val="bullet"/>
      <w:lvlText w:val="-"/>
      <w:lvlJc w:val="left"/>
      <w:pPr>
        <w:ind w:left="218" w:hanging="360"/>
      </w:pPr>
      <w:rPr>
        <w:rFonts w:ascii="Times New Roman" w:eastAsiaTheme="minorHAnsi"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5">
    <w:nsid w:val="1E9E3B01"/>
    <w:multiLevelType w:val="hybridMultilevel"/>
    <w:tmpl w:val="EA52FDF4"/>
    <w:lvl w:ilvl="0" w:tplc="25ACA678">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3DCB65F9"/>
    <w:multiLevelType w:val="hybridMultilevel"/>
    <w:tmpl w:val="9044ECD2"/>
    <w:lvl w:ilvl="0" w:tplc="9F24CA5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F7C4431"/>
    <w:multiLevelType w:val="hybridMultilevel"/>
    <w:tmpl w:val="FAE6EF60"/>
    <w:lvl w:ilvl="0" w:tplc="B5F6236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1302AD"/>
    <w:multiLevelType w:val="multilevel"/>
    <w:tmpl w:val="7A3A62BE"/>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9">
    <w:nsid w:val="625E7F12"/>
    <w:multiLevelType w:val="hybridMultilevel"/>
    <w:tmpl w:val="DBA01052"/>
    <w:lvl w:ilvl="0" w:tplc="1F9AE05C">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745D5807"/>
    <w:multiLevelType w:val="hybridMultilevel"/>
    <w:tmpl w:val="BB8C68B2"/>
    <w:lvl w:ilvl="0" w:tplc="43F43A0E">
      <w:start w:val="2"/>
      <w:numFmt w:val="bullet"/>
      <w:lvlText w:val="-"/>
      <w:lvlJc w:val="left"/>
      <w:pPr>
        <w:ind w:left="720" w:hanging="360"/>
      </w:pPr>
      <w:rPr>
        <w:rFonts w:ascii="Times New Roman" w:eastAsiaTheme="minorHAns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1">
    <w:nsid w:val="76B2539C"/>
    <w:multiLevelType w:val="hybridMultilevel"/>
    <w:tmpl w:val="4D0AE9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82616EB"/>
    <w:multiLevelType w:val="hybridMultilevel"/>
    <w:tmpl w:val="D6D2DC28"/>
    <w:lvl w:ilvl="0" w:tplc="9C96C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7"/>
  </w:num>
  <w:num w:numId="5">
    <w:abstractNumId w:val="12"/>
  </w:num>
  <w:num w:numId="6">
    <w:abstractNumId w:val="1"/>
  </w:num>
  <w:num w:numId="7">
    <w:abstractNumId w:val="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C11C1"/>
    <w:rsid w:val="0018647B"/>
    <w:rsid w:val="001C0D48"/>
    <w:rsid w:val="001F5F6D"/>
    <w:rsid w:val="001F6EDB"/>
    <w:rsid w:val="00224D26"/>
    <w:rsid w:val="00241D1F"/>
    <w:rsid w:val="00276B07"/>
    <w:rsid w:val="002B45DC"/>
    <w:rsid w:val="003025C5"/>
    <w:rsid w:val="0037145A"/>
    <w:rsid w:val="003751D5"/>
    <w:rsid w:val="003761D9"/>
    <w:rsid w:val="00382310"/>
    <w:rsid w:val="00383778"/>
    <w:rsid w:val="0038380E"/>
    <w:rsid w:val="00395D72"/>
    <w:rsid w:val="0041341E"/>
    <w:rsid w:val="004242C6"/>
    <w:rsid w:val="00447E60"/>
    <w:rsid w:val="00471163"/>
    <w:rsid w:val="004B6830"/>
    <w:rsid w:val="004C6E10"/>
    <w:rsid w:val="004F6C3C"/>
    <w:rsid w:val="005133F0"/>
    <w:rsid w:val="00516EAA"/>
    <w:rsid w:val="005376EE"/>
    <w:rsid w:val="005B509D"/>
    <w:rsid w:val="0060465C"/>
    <w:rsid w:val="0060474E"/>
    <w:rsid w:val="00612C57"/>
    <w:rsid w:val="006731A1"/>
    <w:rsid w:val="006B6B33"/>
    <w:rsid w:val="00711400"/>
    <w:rsid w:val="00714253"/>
    <w:rsid w:val="007232A6"/>
    <w:rsid w:val="007313D3"/>
    <w:rsid w:val="007428A2"/>
    <w:rsid w:val="0076638F"/>
    <w:rsid w:val="007F08CE"/>
    <w:rsid w:val="00805D80"/>
    <w:rsid w:val="008143F7"/>
    <w:rsid w:val="00842F98"/>
    <w:rsid w:val="0084466C"/>
    <w:rsid w:val="0087222A"/>
    <w:rsid w:val="00882CF2"/>
    <w:rsid w:val="0089272C"/>
    <w:rsid w:val="008A2EBE"/>
    <w:rsid w:val="00902C9C"/>
    <w:rsid w:val="00927071"/>
    <w:rsid w:val="00951259"/>
    <w:rsid w:val="009B523D"/>
    <w:rsid w:val="009D2975"/>
    <w:rsid w:val="00A15C0F"/>
    <w:rsid w:val="00AD352D"/>
    <w:rsid w:val="00AE543C"/>
    <w:rsid w:val="00BC11C1"/>
    <w:rsid w:val="00BC6063"/>
    <w:rsid w:val="00C10B55"/>
    <w:rsid w:val="00C2547A"/>
    <w:rsid w:val="00C63BE0"/>
    <w:rsid w:val="00C86DC0"/>
    <w:rsid w:val="00CF280F"/>
    <w:rsid w:val="00D22C83"/>
    <w:rsid w:val="00D27703"/>
    <w:rsid w:val="00D44FF6"/>
    <w:rsid w:val="00D8085A"/>
    <w:rsid w:val="00DE5303"/>
    <w:rsid w:val="00DF1C6E"/>
    <w:rsid w:val="00E40402"/>
    <w:rsid w:val="00E6468C"/>
    <w:rsid w:val="00EB262C"/>
    <w:rsid w:val="00EC3FB7"/>
    <w:rsid w:val="00EE6F03"/>
    <w:rsid w:val="00F3144A"/>
    <w:rsid w:val="00F76068"/>
    <w:rsid w:val="00FA6FD2"/>
    <w:rsid w:val="00FB0213"/>
    <w:rsid w:val="00FC46B9"/>
    <w:rsid w:val="00FC5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402"/>
    <w:pPr>
      <w:ind w:left="720"/>
      <w:contextualSpacing/>
    </w:pPr>
  </w:style>
  <w:style w:type="paragraph" w:customStyle="1" w:styleId="1">
    <w:name w:val="Абзац списка1"/>
    <w:basedOn w:val="a"/>
    <w:rsid w:val="0060474E"/>
    <w:pPr>
      <w:spacing w:after="0" w:line="240" w:lineRule="auto"/>
      <w:ind w:left="720"/>
      <w:contextualSpacing/>
    </w:pPr>
    <w:rPr>
      <w:rFonts w:ascii="Times New Roman" w:eastAsia="Calibri" w:hAnsi="Times New Roman" w:cs="Times New Roman"/>
      <w:sz w:val="24"/>
      <w:szCs w:val="24"/>
    </w:rPr>
  </w:style>
  <w:style w:type="paragraph" w:styleId="a4">
    <w:name w:val="Normal (Web)"/>
    <w:basedOn w:val="a"/>
    <w:uiPriority w:val="99"/>
    <w:rsid w:val="0060474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2">
    <w:name w:val="Абзац списка2"/>
    <w:basedOn w:val="a"/>
    <w:rsid w:val="00711400"/>
    <w:pPr>
      <w:spacing w:after="0" w:line="240" w:lineRule="auto"/>
      <w:ind w:left="720"/>
      <w:contextualSpacing/>
    </w:pPr>
    <w:rPr>
      <w:rFonts w:ascii="Times New Roman" w:eastAsia="Calibri" w:hAnsi="Times New Roman" w:cs="Times New Roman"/>
      <w:sz w:val="24"/>
      <w:szCs w:val="24"/>
    </w:rPr>
  </w:style>
  <w:style w:type="table" w:styleId="a5">
    <w:name w:val="Table Grid"/>
    <w:basedOn w:val="a1"/>
    <w:uiPriority w:val="59"/>
    <w:rsid w:val="007114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2">
    <w:name w:val="P2"/>
    <w:basedOn w:val="a"/>
    <w:rsid w:val="00711400"/>
    <w:pPr>
      <w:widowControl w:val="0"/>
      <w:adjustRightInd w:val="0"/>
      <w:spacing w:after="0" w:line="240" w:lineRule="auto"/>
    </w:pPr>
    <w:rPr>
      <w:rFonts w:ascii="Arial" w:eastAsia="Lucida Sans Unicode" w:hAnsi="Arial" w:cs="Mangal"/>
      <w:sz w:val="20"/>
      <w:szCs w:val="20"/>
    </w:rPr>
  </w:style>
  <w:style w:type="paragraph" w:customStyle="1" w:styleId="P1">
    <w:name w:val="P1"/>
    <w:basedOn w:val="a"/>
    <w:hidden/>
    <w:rsid w:val="00711400"/>
    <w:pPr>
      <w:widowControl w:val="0"/>
      <w:adjustRightInd w:val="0"/>
      <w:spacing w:after="0" w:line="240" w:lineRule="auto"/>
    </w:pPr>
    <w:rPr>
      <w:rFonts w:ascii="Arial" w:eastAsia="Lucida Sans Unicode" w:hAnsi="Arial" w:cs="Mangal"/>
      <w:sz w:val="20"/>
      <w:szCs w:val="20"/>
    </w:rPr>
  </w:style>
  <w:style w:type="paragraph" w:customStyle="1" w:styleId="P3">
    <w:name w:val="P3"/>
    <w:basedOn w:val="a"/>
    <w:hidden/>
    <w:rsid w:val="00711400"/>
    <w:pPr>
      <w:widowControl w:val="0"/>
      <w:adjustRightInd w:val="0"/>
      <w:spacing w:after="0" w:line="240" w:lineRule="auto"/>
    </w:pPr>
    <w:rPr>
      <w:rFonts w:ascii="Arial" w:eastAsia="Lucida Sans Unicode" w:hAnsi="Arial" w:cs="Mangal"/>
      <w:sz w:val="20"/>
      <w:szCs w:val="20"/>
    </w:rPr>
  </w:style>
  <w:style w:type="paragraph" w:styleId="3">
    <w:name w:val="Body Text 3"/>
    <w:link w:val="30"/>
    <w:uiPriority w:val="99"/>
    <w:unhideWhenUsed/>
    <w:rsid w:val="0060465C"/>
    <w:pPr>
      <w:spacing w:after="180" w:line="271" w:lineRule="auto"/>
    </w:pPr>
    <w:rPr>
      <w:rFonts w:ascii="Times New Roman" w:eastAsia="Times New Roman" w:hAnsi="Times New Roman" w:cs="Times New Roman"/>
      <w:color w:val="000000"/>
      <w:kern w:val="28"/>
      <w:sz w:val="23"/>
      <w:szCs w:val="19"/>
    </w:rPr>
  </w:style>
  <w:style w:type="character" w:customStyle="1" w:styleId="30">
    <w:name w:val="Основной текст 3 Знак"/>
    <w:basedOn w:val="a0"/>
    <w:link w:val="3"/>
    <w:uiPriority w:val="99"/>
    <w:rsid w:val="0060465C"/>
    <w:rPr>
      <w:rFonts w:ascii="Times New Roman" w:eastAsia="Times New Roman" w:hAnsi="Times New Roman" w:cs="Times New Roman"/>
      <w:color w:val="000000"/>
      <w:kern w:val="28"/>
      <w:sz w:val="23"/>
      <w:szCs w:val="19"/>
    </w:rPr>
  </w:style>
  <w:style w:type="character" w:customStyle="1" w:styleId="10">
    <w:name w:val="Основний текст1"/>
    <w:rsid w:val="0060465C"/>
    <w:rPr>
      <w:rFonts w:ascii="Times New Roman" w:eastAsia="Times New Roman" w:hAnsi="Times New Roman" w:cs="Times New Roman"/>
      <w:b w:val="0"/>
      <w:bCs w:val="0"/>
      <w:i w:val="0"/>
      <w:iCs w:val="0"/>
      <w:caps w:val="0"/>
      <w:smallCaps w:val="0"/>
      <w:strike w:val="0"/>
      <w:dstrike w:val="0"/>
      <w:spacing w:val="0"/>
      <w:sz w:val="21"/>
      <w:szCs w:val="21"/>
    </w:rPr>
  </w:style>
  <w:style w:type="character" w:customStyle="1" w:styleId="s2">
    <w:name w:val="s2"/>
    <w:basedOn w:val="a0"/>
    <w:rsid w:val="0060465C"/>
  </w:style>
  <w:style w:type="character" w:styleId="a6">
    <w:name w:val="Hyperlink"/>
    <w:basedOn w:val="a0"/>
    <w:uiPriority w:val="99"/>
    <w:semiHidden/>
    <w:unhideWhenUsed/>
    <w:rsid w:val="00EC3FB7"/>
    <w:rPr>
      <w:color w:val="0000FF" w:themeColor="hyperlink"/>
      <w:u w:val="single"/>
    </w:rPr>
  </w:style>
  <w:style w:type="paragraph" w:customStyle="1" w:styleId="31">
    <w:name w:val="Абзац списка3"/>
    <w:basedOn w:val="a"/>
    <w:rsid w:val="003761D9"/>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82292273">
      <w:bodyDiv w:val="1"/>
      <w:marLeft w:val="0"/>
      <w:marRight w:val="0"/>
      <w:marTop w:val="0"/>
      <w:marBottom w:val="0"/>
      <w:divBdr>
        <w:top w:val="none" w:sz="0" w:space="0" w:color="auto"/>
        <w:left w:val="none" w:sz="0" w:space="0" w:color="auto"/>
        <w:bottom w:val="none" w:sz="0" w:space="0" w:color="auto"/>
        <w:right w:val="none" w:sz="0" w:space="0" w:color="auto"/>
      </w:divBdr>
    </w:div>
    <w:div w:id="16943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ukraineopen.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CC87-CD84-4065-9B42-56D0B02B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22</Pages>
  <Words>8653</Words>
  <Characters>49327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20</cp:revision>
  <cp:lastPrinted>2015-06-15T05:50:00Z</cp:lastPrinted>
  <dcterms:created xsi:type="dcterms:W3CDTF">2015-05-26T05:22:00Z</dcterms:created>
  <dcterms:modified xsi:type="dcterms:W3CDTF">2015-08-19T08:19:00Z</dcterms:modified>
</cp:coreProperties>
</file>