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DB" w:rsidRDefault="002771DB" w:rsidP="002771DB">
      <w:pPr>
        <w:pStyle w:val="a3"/>
        <w:spacing w:before="120"/>
        <w:jc w:val="center"/>
      </w:pPr>
      <w:r>
        <w:t>Отдел образования Красноармейского городского совета</w:t>
      </w:r>
    </w:p>
    <w:p w:rsidR="002771DB" w:rsidRDefault="002771DB" w:rsidP="002771DB">
      <w:pPr>
        <w:pStyle w:val="a3"/>
        <w:spacing w:before="120"/>
        <w:jc w:val="center"/>
      </w:pPr>
      <w:r>
        <w:t>Методический кабинет</w:t>
      </w:r>
    </w:p>
    <w:p w:rsidR="002771DB" w:rsidRDefault="002771DB" w:rsidP="002771DB">
      <w:pPr>
        <w:pStyle w:val="a3"/>
        <w:spacing w:before="120"/>
        <w:jc w:val="center"/>
      </w:pPr>
      <w:r>
        <w:t>Ассоциация практических психологов</w:t>
      </w:r>
    </w:p>
    <w:p w:rsidR="002771DB" w:rsidRDefault="002771DB" w:rsidP="002771DB">
      <w:pPr>
        <w:pStyle w:val="a3"/>
        <w:spacing w:before="120"/>
        <w:jc w:val="center"/>
      </w:pPr>
    </w:p>
    <w:p w:rsidR="00AF11E7" w:rsidRDefault="002771DB" w:rsidP="002771DB">
      <w:pPr>
        <w:pStyle w:val="a3"/>
        <w:spacing w:before="120"/>
        <w:jc w:val="center"/>
      </w:pPr>
      <w:r>
        <w:t xml:space="preserve">План проведения </w:t>
      </w:r>
    </w:p>
    <w:p w:rsidR="002771DB" w:rsidRDefault="00AF11E7" w:rsidP="002771DB">
      <w:pPr>
        <w:pStyle w:val="a3"/>
        <w:spacing w:before="120"/>
        <w:jc w:val="center"/>
      </w:pPr>
      <w:r>
        <w:t>Тема « Психологическое консультирование – эффективный метод в работе практического психолога»</w:t>
      </w:r>
    </w:p>
    <w:p w:rsidR="002771DB" w:rsidRDefault="00AF11E7" w:rsidP="00AF11E7">
      <w:pPr>
        <w:pStyle w:val="a3"/>
        <w:spacing w:before="120"/>
        <w:ind w:firstLine="0"/>
        <w:jc w:val="both"/>
      </w:pPr>
      <w:r>
        <w:t>Дата: 22.01.2014</w:t>
      </w:r>
    </w:p>
    <w:p w:rsidR="00AF11E7" w:rsidRDefault="00AF11E7" w:rsidP="00AF11E7">
      <w:pPr>
        <w:pStyle w:val="a3"/>
        <w:spacing w:before="120"/>
        <w:ind w:firstLine="0"/>
        <w:jc w:val="both"/>
      </w:pPr>
      <w:r>
        <w:t>Место проведения: ОШ № 9</w:t>
      </w:r>
    </w:p>
    <w:p w:rsidR="00AF11E7" w:rsidRDefault="00AF11E7" w:rsidP="00AF11E7">
      <w:pPr>
        <w:pStyle w:val="a3"/>
        <w:spacing w:before="120"/>
        <w:ind w:firstLine="0"/>
        <w:jc w:val="both"/>
      </w:pPr>
      <w:r>
        <w:t>Категория участников: практические психологи школ, садов</w:t>
      </w:r>
    </w:p>
    <w:p w:rsidR="00AF11E7" w:rsidRDefault="00AF11E7" w:rsidP="00AF11E7">
      <w:pPr>
        <w:pStyle w:val="a3"/>
        <w:spacing w:before="120"/>
        <w:ind w:firstLine="0"/>
        <w:jc w:val="both"/>
      </w:pPr>
      <w:r>
        <w:t>Цель:  формирование профессиональных навыков психологического консультирования психолога.</w:t>
      </w:r>
    </w:p>
    <w:p w:rsidR="00AF11E7" w:rsidRDefault="00AF11E7" w:rsidP="00AF11E7">
      <w:pPr>
        <w:pStyle w:val="a3"/>
        <w:spacing w:before="120"/>
        <w:ind w:firstLine="0"/>
        <w:jc w:val="both"/>
      </w:pPr>
      <w:r>
        <w:t xml:space="preserve">Задачи: </w:t>
      </w:r>
    </w:p>
    <w:p w:rsidR="009775DF" w:rsidRDefault="009775DF" w:rsidP="009775DF">
      <w:pPr>
        <w:pStyle w:val="a3"/>
        <w:numPr>
          <w:ilvl w:val="0"/>
          <w:numId w:val="2"/>
        </w:numPr>
        <w:spacing w:before="120"/>
        <w:jc w:val="both"/>
      </w:pPr>
      <w:r>
        <w:t xml:space="preserve">ознакомление с особенностями психологического консультирования  </w:t>
      </w:r>
    </w:p>
    <w:p w:rsidR="009775DF" w:rsidRDefault="009775DF" w:rsidP="009775DF">
      <w:pPr>
        <w:pStyle w:val="a3"/>
        <w:numPr>
          <w:ilvl w:val="0"/>
          <w:numId w:val="2"/>
        </w:numPr>
        <w:spacing w:before="120"/>
        <w:jc w:val="both"/>
      </w:pPr>
      <w:r>
        <w:t>отработка этапов консультирования;</w:t>
      </w:r>
    </w:p>
    <w:p w:rsidR="009775DF" w:rsidRDefault="009775DF" w:rsidP="009775DF">
      <w:pPr>
        <w:pStyle w:val="a3"/>
        <w:numPr>
          <w:ilvl w:val="0"/>
          <w:numId w:val="2"/>
        </w:numPr>
        <w:spacing w:before="120"/>
        <w:jc w:val="both"/>
      </w:pPr>
      <w:r>
        <w:t xml:space="preserve">отработка техник </w:t>
      </w:r>
      <w:proofErr w:type="spellStart"/>
      <w:r>
        <w:t>контрпарадокса</w:t>
      </w:r>
      <w:proofErr w:type="spellEnd"/>
      <w:r>
        <w:t>.</w:t>
      </w:r>
    </w:p>
    <w:p w:rsidR="00727546" w:rsidRDefault="009775DF" w:rsidP="00727546">
      <w:pPr>
        <w:pStyle w:val="a3"/>
        <w:spacing w:before="120"/>
        <w:jc w:val="both"/>
      </w:pPr>
      <w:r>
        <w:t>Необходимые материалы:</w:t>
      </w:r>
      <w:r w:rsidRPr="009775DF">
        <w:t xml:space="preserve"> </w:t>
      </w:r>
      <w:r>
        <w:t xml:space="preserve">маркеры, плакаты, </w:t>
      </w:r>
      <w:r w:rsidR="00727546">
        <w:t>бланки таблиц на каждого.</w:t>
      </w:r>
    </w:p>
    <w:p w:rsidR="009775DF" w:rsidRDefault="009775DF" w:rsidP="00727546">
      <w:pPr>
        <w:pStyle w:val="a3"/>
        <w:spacing w:before="120"/>
        <w:ind w:firstLine="0"/>
      </w:pPr>
    </w:p>
    <w:p w:rsidR="00727546" w:rsidRPr="001823C0" w:rsidRDefault="00727546" w:rsidP="00727546">
      <w:pPr>
        <w:pStyle w:val="a3"/>
        <w:spacing w:before="120"/>
        <w:ind w:left="360" w:firstLine="0"/>
        <w:jc w:val="center"/>
        <w:rPr>
          <w:sz w:val="28"/>
          <w:szCs w:val="28"/>
        </w:rPr>
      </w:pPr>
      <w:r w:rsidRPr="001823C0">
        <w:rPr>
          <w:sz w:val="28"/>
          <w:szCs w:val="28"/>
        </w:rPr>
        <w:t>Вопросы для обсуждения:</w:t>
      </w:r>
    </w:p>
    <w:p w:rsidR="00394051" w:rsidRPr="001823C0" w:rsidRDefault="00394051" w:rsidP="00727546">
      <w:pPr>
        <w:pStyle w:val="a3"/>
        <w:spacing w:before="120"/>
        <w:ind w:left="360" w:firstLine="0"/>
        <w:jc w:val="center"/>
        <w:rPr>
          <w:sz w:val="28"/>
          <w:szCs w:val="28"/>
        </w:rPr>
      </w:pPr>
    </w:p>
    <w:p w:rsidR="00394051" w:rsidRPr="001823C0" w:rsidRDefault="00394051" w:rsidP="00394051">
      <w:pPr>
        <w:pStyle w:val="a3"/>
        <w:jc w:val="both"/>
        <w:rPr>
          <w:sz w:val="28"/>
          <w:szCs w:val="28"/>
        </w:rPr>
      </w:pPr>
      <w:r w:rsidRPr="001823C0">
        <w:rPr>
          <w:sz w:val="28"/>
          <w:szCs w:val="28"/>
        </w:rPr>
        <w:t xml:space="preserve">1. </w:t>
      </w:r>
      <w:r w:rsidRPr="001823C0">
        <w:rPr>
          <w:b/>
          <w:sz w:val="28"/>
          <w:szCs w:val="28"/>
        </w:rPr>
        <w:t>Цели и задачи психологической помощи</w:t>
      </w:r>
      <w:r w:rsidRPr="001823C0">
        <w:rPr>
          <w:sz w:val="28"/>
          <w:szCs w:val="28"/>
        </w:rPr>
        <w:t xml:space="preserve">: </w:t>
      </w:r>
    </w:p>
    <w:p w:rsidR="00394051" w:rsidRPr="001823C0" w:rsidRDefault="00394051" w:rsidP="00394051">
      <w:pPr>
        <w:pStyle w:val="a3"/>
        <w:jc w:val="both"/>
        <w:rPr>
          <w:b/>
          <w:bCs w:val="0"/>
          <w:sz w:val="28"/>
          <w:szCs w:val="28"/>
        </w:rPr>
      </w:pPr>
      <w:r w:rsidRPr="001823C0">
        <w:rPr>
          <w:sz w:val="28"/>
          <w:szCs w:val="28"/>
        </w:rPr>
        <w:t xml:space="preserve">Алешина Юлия Евгеньевна (1994) основную </w:t>
      </w:r>
      <w:r w:rsidRPr="001823C0">
        <w:rPr>
          <w:b/>
          <w:bCs w:val="0"/>
          <w:sz w:val="28"/>
          <w:szCs w:val="28"/>
        </w:rPr>
        <w:t>цель</w:t>
      </w:r>
      <w:r w:rsidRPr="001823C0">
        <w:rPr>
          <w:sz w:val="28"/>
          <w:szCs w:val="28"/>
        </w:rPr>
        <w:t xml:space="preserve"> психол</w:t>
      </w:r>
      <w:r w:rsidRPr="001823C0">
        <w:rPr>
          <w:sz w:val="28"/>
          <w:szCs w:val="28"/>
        </w:rPr>
        <w:t>о</w:t>
      </w:r>
      <w:r w:rsidRPr="001823C0">
        <w:rPr>
          <w:sz w:val="28"/>
          <w:szCs w:val="28"/>
        </w:rPr>
        <w:t>гического консультирования определяет как</w:t>
      </w:r>
      <w:r w:rsidRPr="001823C0">
        <w:rPr>
          <w:b/>
          <w:bCs w:val="0"/>
          <w:sz w:val="28"/>
          <w:szCs w:val="28"/>
        </w:rPr>
        <w:t xml:space="preserve"> </w:t>
      </w:r>
      <w:r w:rsidRPr="001823C0">
        <w:rPr>
          <w:sz w:val="28"/>
          <w:szCs w:val="28"/>
        </w:rPr>
        <w:t>оказание</w:t>
      </w:r>
      <w:r w:rsidRPr="001823C0">
        <w:rPr>
          <w:b/>
          <w:bCs w:val="0"/>
          <w:sz w:val="28"/>
          <w:szCs w:val="28"/>
        </w:rPr>
        <w:t xml:space="preserve"> психолог</w:t>
      </w:r>
      <w:r w:rsidRPr="001823C0">
        <w:rPr>
          <w:b/>
          <w:bCs w:val="0"/>
          <w:sz w:val="28"/>
          <w:szCs w:val="28"/>
        </w:rPr>
        <w:t>и</w:t>
      </w:r>
      <w:r w:rsidRPr="001823C0">
        <w:rPr>
          <w:b/>
          <w:bCs w:val="0"/>
          <w:sz w:val="28"/>
          <w:szCs w:val="28"/>
        </w:rPr>
        <w:t>ческой помощи</w:t>
      </w:r>
      <w:r w:rsidRPr="001823C0">
        <w:rPr>
          <w:sz w:val="28"/>
          <w:szCs w:val="28"/>
        </w:rPr>
        <w:t>, то есть разговор с психологом должен помочь ч</w:t>
      </w:r>
      <w:r w:rsidRPr="001823C0">
        <w:rPr>
          <w:sz w:val="28"/>
          <w:szCs w:val="28"/>
        </w:rPr>
        <w:t>е</w:t>
      </w:r>
      <w:r w:rsidRPr="001823C0">
        <w:rPr>
          <w:sz w:val="28"/>
          <w:szCs w:val="28"/>
        </w:rPr>
        <w:t>ловеку в решении его проблем и налаживании взаимоотношений с окружающими. Применительно к этой цели выдвигаются следу</w:t>
      </w:r>
      <w:r w:rsidRPr="001823C0">
        <w:rPr>
          <w:sz w:val="28"/>
          <w:szCs w:val="28"/>
        </w:rPr>
        <w:t>ю</w:t>
      </w:r>
      <w:r w:rsidRPr="001823C0">
        <w:rPr>
          <w:sz w:val="28"/>
          <w:szCs w:val="28"/>
        </w:rPr>
        <w:t xml:space="preserve">щие </w:t>
      </w:r>
      <w:r w:rsidRPr="001823C0">
        <w:rPr>
          <w:b/>
          <w:bCs w:val="0"/>
          <w:sz w:val="28"/>
          <w:szCs w:val="28"/>
        </w:rPr>
        <w:t>задачи:</w:t>
      </w:r>
    </w:p>
    <w:p w:rsidR="00394051" w:rsidRPr="001823C0" w:rsidRDefault="00394051" w:rsidP="00394051">
      <w:pPr>
        <w:pStyle w:val="a3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 w:rsidRPr="001823C0">
        <w:rPr>
          <w:b/>
          <w:bCs w:val="0"/>
          <w:sz w:val="28"/>
          <w:szCs w:val="28"/>
        </w:rPr>
        <w:t>Выслушивание</w:t>
      </w:r>
      <w:r w:rsidRPr="001823C0">
        <w:rPr>
          <w:sz w:val="28"/>
          <w:szCs w:val="28"/>
        </w:rPr>
        <w:t xml:space="preserve"> </w:t>
      </w:r>
      <w:r w:rsidRPr="001823C0">
        <w:rPr>
          <w:b/>
          <w:bCs w:val="0"/>
          <w:sz w:val="28"/>
          <w:szCs w:val="28"/>
        </w:rPr>
        <w:t>клиента</w:t>
      </w:r>
      <w:r w:rsidRPr="001823C0">
        <w:rPr>
          <w:sz w:val="28"/>
          <w:szCs w:val="28"/>
        </w:rPr>
        <w:t>, в результате чего должно расшириться его представление о себе и собственной с</w:t>
      </w:r>
      <w:r w:rsidRPr="001823C0">
        <w:rPr>
          <w:sz w:val="28"/>
          <w:szCs w:val="28"/>
        </w:rPr>
        <w:t>и</w:t>
      </w:r>
      <w:r w:rsidRPr="001823C0">
        <w:rPr>
          <w:sz w:val="28"/>
          <w:szCs w:val="28"/>
        </w:rPr>
        <w:t>туации, возникнуть пища для размышлений.</w:t>
      </w:r>
    </w:p>
    <w:p w:rsidR="00394051" w:rsidRPr="001823C0" w:rsidRDefault="00394051" w:rsidP="00394051">
      <w:pPr>
        <w:pStyle w:val="a3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 w:rsidRPr="001823C0">
        <w:rPr>
          <w:b/>
          <w:bCs w:val="0"/>
          <w:sz w:val="28"/>
          <w:szCs w:val="28"/>
        </w:rPr>
        <w:t>Облегчение эмоционального состояния клиента</w:t>
      </w:r>
      <w:r w:rsidRPr="001823C0">
        <w:rPr>
          <w:sz w:val="28"/>
          <w:szCs w:val="28"/>
        </w:rPr>
        <w:t>, то есть благодаря работе психолога-консультанта клиенту должно стать легче.</w:t>
      </w:r>
    </w:p>
    <w:p w:rsidR="00394051" w:rsidRPr="001823C0" w:rsidRDefault="00394051" w:rsidP="00394051">
      <w:pPr>
        <w:pStyle w:val="a3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 w:rsidRPr="001823C0">
        <w:rPr>
          <w:b/>
          <w:bCs w:val="0"/>
          <w:sz w:val="28"/>
          <w:szCs w:val="28"/>
        </w:rPr>
        <w:lastRenderedPageBreak/>
        <w:t>Принятие клиентом ответственности за происход</w:t>
      </w:r>
      <w:r w:rsidRPr="001823C0">
        <w:rPr>
          <w:b/>
          <w:bCs w:val="0"/>
          <w:sz w:val="28"/>
          <w:szCs w:val="28"/>
        </w:rPr>
        <w:t>я</w:t>
      </w:r>
      <w:r w:rsidRPr="001823C0">
        <w:rPr>
          <w:b/>
          <w:bCs w:val="0"/>
          <w:sz w:val="28"/>
          <w:szCs w:val="28"/>
        </w:rPr>
        <w:t>щее с ним</w:t>
      </w:r>
      <w:r w:rsidRPr="001823C0">
        <w:rPr>
          <w:sz w:val="28"/>
          <w:szCs w:val="28"/>
        </w:rPr>
        <w:t>. Имеется в виду, что в ходе консультации ф</w:t>
      </w:r>
      <w:r w:rsidRPr="001823C0">
        <w:rPr>
          <w:sz w:val="28"/>
          <w:szCs w:val="28"/>
        </w:rPr>
        <w:t>о</w:t>
      </w:r>
      <w:r w:rsidRPr="001823C0">
        <w:rPr>
          <w:sz w:val="28"/>
          <w:szCs w:val="28"/>
        </w:rPr>
        <w:t>кус жалобы клиента должен быть переведен на него сам</w:t>
      </w:r>
      <w:r w:rsidRPr="001823C0">
        <w:rPr>
          <w:sz w:val="28"/>
          <w:szCs w:val="28"/>
        </w:rPr>
        <w:t>о</w:t>
      </w:r>
      <w:r w:rsidRPr="001823C0">
        <w:rPr>
          <w:sz w:val="28"/>
          <w:szCs w:val="28"/>
        </w:rPr>
        <w:t>го, человек должен ощутить свою ответственность и вину за происходящее, только в этом случае он будет действ</w:t>
      </w:r>
      <w:r w:rsidRPr="001823C0">
        <w:rPr>
          <w:sz w:val="28"/>
          <w:szCs w:val="28"/>
        </w:rPr>
        <w:t>и</w:t>
      </w:r>
      <w:r w:rsidRPr="001823C0">
        <w:rPr>
          <w:sz w:val="28"/>
          <w:szCs w:val="28"/>
        </w:rPr>
        <w:t>тельно стараться измениться и изменить ситуацию, в пр</w:t>
      </w:r>
      <w:r w:rsidRPr="001823C0">
        <w:rPr>
          <w:sz w:val="28"/>
          <w:szCs w:val="28"/>
        </w:rPr>
        <w:t>о</w:t>
      </w:r>
      <w:r w:rsidRPr="001823C0">
        <w:rPr>
          <w:sz w:val="28"/>
          <w:szCs w:val="28"/>
        </w:rPr>
        <w:t>тивном случае он будет лишь ожидать помощи и измен</w:t>
      </w:r>
      <w:r w:rsidRPr="001823C0">
        <w:rPr>
          <w:sz w:val="28"/>
          <w:szCs w:val="28"/>
        </w:rPr>
        <w:t>е</w:t>
      </w:r>
      <w:r w:rsidRPr="001823C0">
        <w:rPr>
          <w:sz w:val="28"/>
          <w:szCs w:val="28"/>
        </w:rPr>
        <w:t>ний со стороны окружающих. Программа-минимум здесь – показать клиенту, что он сам, хотя бы отчасти, способствует тому, что его проблемы, и отношения с людьми носят т</w:t>
      </w:r>
      <w:r w:rsidRPr="001823C0">
        <w:rPr>
          <w:sz w:val="28"/>
          <w:szCs w:val="28"/>
        </w:rPr>
        <w:t>а</w:t>
      </w:r>
      <w:r w:rsidRPr="001823C0">
        <w:rPr>
          <w:sz w:val="28"/>
          <w:szCs w:val="28"/>
        </w:rPr>
        <w:t>кой сложный и негативный характер.</w:t>
      </w:r>
    </w:p>
    <w:p w:rsidR="00394051" w:rsidRPr="001823C0" w:rsidRDefault="00394051" w:rsidP="00394051">
      <w:pPr>
        <w:pStyle w:val="a3"/>
        <w:numPr>
          <w:ilvl w:val="0"/>
          <w:numId w:val="4"/>
        </w:numPr>
        <w:spacing w:before="120"/>
        <w:jc w:val="both"/>
        <w:rPr>
          <w:sz w:val="28"/>
          <w:szCs w:val="28"/>
        </w:rPr>
      </w:pPr>
      <w:r w:rsidRPr="001823C0">
        <w:rPr>
          <w:b/>
          <w:bCs w:val="0"/>
          <w:sz w:val="28"/>
          <w:szCs w:val="28"/>
        </w:rPr>
        <w:t>Помощь психолога в определении того, что именно и как можно изменить в ситуации.</w:t>
      </w:r>
    </w:p>
    <w:p w:rsidR="00394051" w:rsidRPr="001823C0" w:rsidRDefault="00394051" w:rsidP="00394051">
      <w:pPr>
        <w:pStyle w:val="a3"/>
        <w:spacing w:before="120"/>
        <w:ind w:firstLine="0"/>
        <w:rPr>
          <w:sz w:val="28"/>
          <w:szCs w:val="28"/>
        </w:rPr>
      </w:pPr>
    </w:p>
    <w:p w:rsidR="00727546" w:rsidRPr="001823C0" w:rsidRDefault="00394051" w:rsidP="00727546">
      <w:pPr>
        <w:pStyle w:val="a3"/>
        <w:spacing w:before="120"/>
        <w:ind w:firstLine="0"/>
        <w:jc w:val="both"/>
        <w:rPr>
          <w:b/>
          <w:bCs w:val="0"/>
          <w:sz w:val="28"/>
          <w:szCs w:val="28"/>
        </w:rPr>
      </w:pPr>
      <w:r w:rsidRPr="001823C0">
        <w:rPr>
          <w:sz w:val="28"/>
          <w:szCs w:val="28"/>
        </w:rPr>
        <w:t xml:space="preserve">2. </w:t>
      </w:r>
      <w:r w:rsidR="002771DB" w:rsidRPr="001823C0">
        <w:rPr>
          <w:sz w:val="28"/>
          <w:szCs w:val="28"/>
        </w:rPr>
        <w:t>О</w:t>
      </w:r>
      <w:r w:rsidR="002771DB" w:rsidRPr="001823C0">
        <w:rPr>
          <w:b/>
          <w:bCs w:val="0"/>
          <w:sz w:val="28"/>
          <w:szCs w:val="28"/>
        </w:rPr>
        <w:t>сновные</w:t>
      </w:r>
      <w:r w:rsidR="002771DB" w:rsidRPr="001823C0">
        <w:rPr>
          <w:sz w:val="28"/>
          <w:szCs w:val="28"/>
        </w:rPr>
        <w:t xml:space="preserve"> </w:t>
      </w:r>
      <w:r w:rsidR="002771DB" w:rsidRPr="001823C0">
        <w:rPr>
          <w:b/>
          <w:bCs w:val="0"/>
          <w:sz w:val="28"/>
          <w:szCs w:val="28"/>
        </w:rPr>
        <w:t>отличия</w:t>
      </w:r>
      <w:r w:rsidR="002771DB" w:rsidRPr="001823C0">
        <w:rPr>
          <w:sz w:val="28"/>
          <w:szCs w:val="28"/>
        </w:rPr>
        <w:t xml:space="preserve"> </w:t>
      </w:r>
      <w:r w:rsidR="002771DB" w:rsidRPr="001823C0">
        <w:rPr>
          <w:b/>
          <w:bCs w:val="0"/>
          <w:sz w:val="28"/>
          <w:szCs w:val="28"/>
        </w:rPr>
        <w:t xml:space="preserve">психологического консультирования от </w:t>
      </w:r>
      <w:proofErr w:type="spellStart"/>
      <w:r w:rsidR="002771DB" w:rsidRPr="001823C0">
        <w:rPr>
          <w:b/>
          <w:bCs w:val="0"/>
          <w:sz w:val="28"/>
          <w:szCs w:val="28"/>
        </w:rPr>
        <w:t>психокоррекции</w:t>
      </w:r>
      <w:proofErr w:type="spellEnd"/>
      <w:r w:rsidR="002771DB" w:rsidRPr="001823C0">
        <w:rPr>
          <w:b/>
          <w:bCs w:val="0"/>
          <w:sz w:val="28"/>
          <w:szCs w:val="28"/>
        </w:rPr>
        <w:t xml:space="preserve"> и</w:t>
      </w:r>
      <w:r w:rsidR="002771DB" w:rsidRPr="001823C0">
        <w:rPr>
          <w:sz w:val="28"/>
          <w:szCs w:val="28"/>
        </w:rPr>
        <w:t xml:space="preserve"> </w:t>
      </w:r>
      <w:r w:rsidR="002771DB" w:rsidRPr="001823C0">
        <w:rPr>
          <w:b/>
          <w:bCs w:val="0"/>
          <w:sz w:val="28"/>
          <w:szCs w:val="28"/>
        </w:rPr>
        <w:t>психотерапии</w:t>
      </w:r>
      <w:r w:rsidR="00727546" w:rsidRPr="001823C0">
        <w:rPr>
          <w:b/>
          <w:bCs w:val="0"/>
          <w:sz w:val="28"/>
          <w:szCs w:val="28"/>
        </w:rPr>
        <w:t>,  процедурные отличия психологического</w:t>
      </w:r>
      <w:r w:rsidR="00727546" w:rsidRPr="001823C0">
        <w:rPr>
          <w:sz w:val="28"/>
          <w:szCs w:val="28"/>
        </w:rPr>
        <w:t xml:space="preserve"> </w:t>
      </w:r>
      <w:r w:rsidR="00727546" w:rsidRPr="001823C0">
        <w:rPr>
          <w:b/>
          <w:bCs w:val="0"/>
          <w:sz w:val="28"/>
          <w:szCs w:val="28"/>
        </w:rPr>
        <w:t>консульт</w:t>
      </w:r>
      <w:r w:rsidR="00727546" w:rsidRPr="001823C0">
        <w:rPr>
          <w:b/>
          <w:bCs w:val="0"/>
          <w:sz w:val="28"/>
          <w:szCs w:val="28"/>
        </w:rPr>
        <w:t>и</w:t>
      </w:r>
      <w:r w:rsidR="00727546" w:rsidRPr="001823C0">
        <w:rPr>
          <w:b/>
          <w:bCs w:val="0"/>
          <w:sz w:val="28"/>
          <w:szCs w:val="28"/>
        </w:rPr>
        <w:t>рования от психотерапии:</w:t>
      </w:r>
    </w:p>
    <w:p w:rsidR="00727546" w:rsidRPr="001823C0" w:rsidRDefault="00727546" w:rsidP="001823C0">
      <w:pPr>
        <w:pStyle w:val="a3"/>
        <w:spacing w:before="120"/>
        <w:ind w:firstLine="0"/>
        <w:jc w:val="both"/>
        <w:rPr>
          <w:b/>
          <w:bCs w:val="0"/>
          <w:sz w:val="28"/>
          <w:szCs w:val="28"/>
        </w:rPr>
      </w:pPr>
      <w:proofErr w:type="gramStart"/>
      <w:r w:rsidRPr="001823C0">
        <w:rPr>
          <w:b/>
          <w:bCs w:val="0"/>
          <w:sz w:val="28"/>
          <w:szCs w:val="28"/>
        </w:rPr>
        <w:t>(</w:t>
      </w:r>
      <w:r w:rsidRPr="001823C0">
        <w:rPr>
          <w:sz w:val="28"/>
          <w:szCs w:val="28"/>
        </w:rPr>
        <w:t>за Ю.Е. Алешиной (1994)</w:t>
      </w:r>
      <w:r w:rsidR="002771DB" w:rsidRPr="001823C0">
        <w:rPr>
          <w:b/>
          <w:bCs w:val="0"/>
          <w:sz w:val="28"/>
          <w:szCs w:val="28"/>
        </w:rPr>
        <w:t>:</w:t>
      </w:r>
      <w:proofErr w:type="gramEnd"/>
    </w:p>
    <w:tbl>
      <w:tblPr>
        <w:tblStyle w:val="a5"/>
        <w:tblW w:w="0" w:type="auto"/>
        <w:tblInd w:w="-318" w:type="dxa"/>
        <w:tblLook w:val="04A0"/>
      </w:tblPr>
      <w:tblGrid>
        <w:gridCol w:w="2411"/>
        <w:gridCol w:w="3969"/>
        <w:gridCol w:w="3509"/>
      </w:tblGrid>
      <w:tr w:rsidR="00727546" w:rsidRPr="001823C0" w:rsidTr="007F7C65">
        <w:tc>
          <w:tcPr>
            <w:tcW w:w="2411" w:type="dxa"/>
          </w:tcPr>
          <w:p w:rsidR="00727546" w:rsidRPr="001823C0" w:rsidRDefault="0072754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sz w:val="28"/>
                <w:szCs w:val="28"/>
              </w:rPr>
              <w:t>Отличия</w:t>
            </w:r>
          </w:p>
        </w:tc>
        <w:tc>
          <w:tcPr>
            <w:tcW w:w="3969" w:type="dxa"/>
          </w:tcPr>
          <w:p w:rsidR="00727546" w:rsidRPr="001823C0" w:rsidRDefault="0072754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509" w:type="dxa"/>
          </w:tcPr>
          <w:p w:rsidR="00727546" w:rsidRPr="001823C0" w:rsidRDefault="0072754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sz w:val="28"/>
                <w:szCs w:val="28"/>
              </w:rPr>
              <w:t>Терапия</w:t>
            </w:r>
          </w:p>
        </w:tc>
      </w:tr>
      <w:tr w:rsidR="00727546" w:rsidRPr="001823C0" w:rsidTr="007F7C65">
        <w:tc>
          <w:tcPr>
            <w:tcW w:w="2411" w:type="dxa"/>
          </w:tcPr>
          <w:p w:rsidR="00727546" w:rsidRPr="001823C0" w:rsidRDefault="0072754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i/>
                <w:iCs/>
                <w:sz w:val="28"/>
                <w:szCs w:val="28"/>
              </w:rPr>
              <w:t>связанные с характером жалобы клиента.</w:t>
            </w:r>
          </w:p>
        </w:tc>
        <w:tc>
          <w:tcPr>
            <w:tcW w:w="3969" w:type="dxa"/>
          </w:tcPr>
          <w:p w:rsidR="00727546" w:rsidRPr="001823C0" w:rsidRDefault="0072754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sz w:val="28"/>
                <w:szCs w:val="28"/>
              </w:rPr>
              <w:t>клиент ж</w:t>
            </w:r>
            <w:r w:rsidRPr="001823C0">
              <w:rPr>
                <w:sz w:val="28"/>
                <w:szCs w:val="28"/>
              </w:rPr>
              <w:t>а</w:t>
            </w:r>
            <w:r w:rsidRPr="001823C0">
              <w:rPr>
                <w:sz w:val="28"/>
                <w:szCs w:val="28"/>
              </w:rPr>
              <w:t>луется на трудности в межличностных отношениях или осуществлении какой-либо деятельности.</w:t>
            </w:r>
          </w:p>
        </w:tc>
        <w:tc>
          <w:tcPr>
            <w:tcW w:w="3509" w:type="dxa"/>
          </w:tcPr>
          <w:p w:rsidR="00727546" w:rsidRPr="001823C0" w:rsidRDefault="0072754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sz w:val="28"/>
                <w:szCs w:val="28"/>
              </w:rPr>
              <w:t>клиент жалуется на н</w:t>
            </w:r>
            <w:r w:rsidRPr="001823C0">
              <w:rPr>
                <w:sz w:val="28"/>
                <w:szCs w:val="28"/>
              </w:rPr>
              <w:t>е</w:t>
            </w:r>
            <w:r w:rsidRPr="001823C0">
              <w:rPr>
                <w:sz w:val="28"/>
                <w:szCs w:val="28"/>
              </w:rPr>
              <w:t>возможность контролировать себя.</w:t>
            </w:r>
          </w:p>
        </w:tc>
      </w:tr>
      <w:tr w:rsidR="00727546" w:rsidRPr="001823C0" w:rsidTr="007F7C65">
        <w:tc>
          <w:tcPr>
            <w:tcW w:w="2411" w:type="dxa"/>
          </w:tcPr>
          <w:p w:rsidR="00727546" w:rsidRPr="001823C0" w:rsidRDefault="0072754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i/>
                <w:iCs/>
                <w:sz w:val="28"/>
                <w:szCs w:val="28"/>
              </w:rPr>
              <w:t>связанные с процессом диагностики</w:t>
            </w:r>
          </w:p>
        </w:tc>
        <w:tc>
          <w:tcPr>
            <w:tcW w:w="3969" w:type="dxa"/>
          </w:tcPr>
          <w:p w:rsidR="00727546" w:rsidRPr="001823C0" w:rsidRDefault="0072754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sz w:val="28"/>
                <w:szCs w:val="28"/>
              </w:rPr>
              <w:t>диагностика преимущественно направлена на события настоящего и недалек</w:t>
            </w:r>
            <w:r w:rsidRPr="001823C0">
              <w:rPr>
                <w:sz w:val="28"/>
                <w:szCs w:val="28"/>
              </w:rPr>
              <w:t>о</w:t>
            </w:r>
            <w:r w:rsidRPr="001823C0">
              <w:rPr>
                <w:sz w:val="28"/>
                <w:szCs w:val="28"/>
              </w:rPr>
              <w:t>го прошлого. При этом значительное внимание уделяется конкретному поведению, межличностным отношен</w:t>
            </w:r>
            <w:r w:rsidRPr="001823C0">
              <w:rPr>
                <w:sz w:val="28"/>
                <w:szCs w:val="28"/>
              </w:rPr>
              <w:t>и</w:t>
            </w:r>
            <w:r w:rsidRPr="001823C0">
              <w:rPr>
                <w:sz w:val="28"/>
                <w:szCs w:val="28"/>
              </w:rPr>
              <w:t>ям.</w:t>
            </w:r>
          </w:p>
        </w:tc>
        <w:tc>
          <w:tcPr>
            <w:tcW w:w="3509" w:type="dxa"/>
          </w:tcPr>
          <w:p w:rsidR="00727546" w:rsidRPr="001823C0" w:rsidRDefault="0072754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sz w:val="28"/>
                <w:szCs w:val="28"/>
              </w:rPr>
              <w:t xml:space="preserve">диагностика преимущественно направлена на события далекого детства и юности (вероятное время получения психологической травмы). Значительное внимание также уделяется анализу </w:t>
            </w:r>
            <w:proofErr w:type="gramStart"/>
            <w:r w:rsidRPr="001823C0">
              <w:rPr>
                <w:sz w:val="28"/>
                <w:szCs w:val="28"/>
              </w:rPr>
              <w:t>бессознательного</w:t>
            </w:r>
            <w:proofErr w:type="gramEnd"/>
            <w:r w:rsidRPr="001823C0">
              <w:rPr>
                <w:sz w:val="28"/>
                <w:szCs w:val="28"/>
              </w:rPr>
              <w:t xml:space="preserve"> – иссл</w:t>
            </w:r>
            <w:r w:rsidRPr="001823C0">
              <w:rPr>
                <w:sz w:val="28"/>
                <w:szCs w:val="28"/>
              </w:rPr>
              <w:t>е</w:t>
            </w:r>
            <w:r w:rsidRPr="001823C0">
              <w:rPr>
                <w:sz w:val="28"/>
                <w:szCs w:val="28"/>
              </w:rPr>
              <w:t>дуются сны, ассоциации.</w:t>
            </w:r>
          </w:p>
        </w:tc>
      </w:tr>
      <w:tr w:rsidR="00727546" w:rsidRPr="001823C0" w:rsidTr="007F7C65">
        <w:tc>
          <w:tcPr>
            <w:tcW w:w="2411" w:type="dxa"/>
          </w:tcPr>
          <w:p w:rsidR="00727546" w:rsidRPr="001823C0" w:rsidRDefault="0072754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i/>
                <w:iCs/>
                <w:sz w:val="28"/>
                <w:szCs w:val="28"/>
              </w:rPr>
              <w:t>связанные с процессом оказания воздействия</w:t>
            </w:r>
          </w:p>
        </w:tc>
        <w:tc>
          <w:tcPr>
            <w:tcW w:w="3969" w:type="dxa"/>
          </w:tcPr>
          <w:p w:rsidR="00727546" w:rsidRPr="001823C0" w:rsidRDefault="0072754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sz w:val="28"/>
                <w:szCs w:val="28"/>
              </w:rPr>
              <w:t>прежде всего, изменение установок клиента на других людей и на различные формы взаимоотношений с ними. Следующим этапом работы является изменение повед</w:t>
            </w:r>
            <w:r w:rsidRPr="001823C0">
              <w:rPr>
                <w:sz w:val="28"/>
                <w:szCs w:val="28"/>
              </w:rPr>
              <w:t>е</w:t>
            </w:r>
            <w:r w:rsidRPr="001823C0">
              <w:rPr>
                <w:sz w:val="28"/>
                <w:szCs w:val="28"/>
              </w:rPr>
              <w:t>ния клиента.</w:t>
            </w:r>
          </w:p>
        </w:tc>
        <w:tc>
          <w:tcPr>
            <w:tcW w:w="3509" w:type="dxa"/>
          </w:tcPr>
          <w:p w:rsidR="00727546" w:rsidRPr="001823C0" w:rsidRDefault="00D761E3" w:rsidP="00D761E3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1823C0">
              <w:rPr>
                <w:sz w:val="28"/>
                <w:szCs w:val="28"/>
              </w:rPr>
              <w:t>б</w:t>
            </w:r>
            <w:proofErr w:type="gramEnd"/>
            <w:r w:rsidRPr="001823C0">
              <w:rPr>
                <w:sz w:val="28"/>
                <w:szCs w:val="28"/>
              </w:rPr>
              <w:t xml:space="preserve">ольшее внимание уделяется взаимоотношениям между клиентом и психотерапевтом, анализ которых в терминах переноса и </w:t>
            </w:r>
            <w:proofErr w:type="spellStart"/>
            <w:r w:rsidRPr="001823C0">
              <w:rPr>
                <w:sz w:val="28"/>
                <w:szCs w:val="28"/>
              </w:rPr>
              <w:t>контрпереноса</w:t>
            </w:r>
            <w:proofErr w:type="spellEnd"/>
            <w:r w:rsidRPr="001823C0">
              <w:rPr>
                <w:sz w:val="28"/>
                <w:szCs w:val="28"/>
              </w:rPr>
              <w:t xml:space="preserve"> явл</w:t>
            </w:r>
            <w:r w:rsidRPr="001823C0">
              <w:rPr>
                <w:sz w:val="28"/>
                <w:szCs w:val="28"/>
              </w:rPr>
              <w:t>я</w:t>
            </w:r>
            <w:r w:rsidRPr="001823C0">
              <w:rPr>
                <w:sz w:val="28"/>
                <w:szCs w:val="28"/>
              </w:rPr>
              <w:t xml:space="preserve">ется одним из важнейших средств </w:t>
            </w:r>
            <w:r w:rsidRPr="001823C0">
              <w:rPr>
                <w:sz w:val="28"/>
                <w:szCs w:val="28"/>
              </w:rPr>
              <w:lastRenderedPageBreak/>
              <w:t>углубления и расширения возможностей воздействия, тогда как для консультирования это может даже выступать как нежелательное побочное я</w:t>
            </w:r>
            <w:r w:rsidRPr="001823C0">
              <w:rPr>
                <w:sz w:val="28"/>
                <w:szCs w:val="28"/>
              </w:rPr>
              <w:t>в</w:t>
            </w:r>
            <w:r w:rsidRPr="001823C0">
              <w:rPr>
                <w:sz w:val="28"/>
                <w:szCs w:val="28"/>
              </w:rPr>
              <w:t xml:space="preserve">ление, затрудняющее работу. </w:t>
            </w:r>
          </w:p>
        </w:tc>
      </w:tr>
      <w:tr w:rsidR="00727546" w:rsidRPr="001823C0" w:rsidTr="007F7C65">
        <w:tc>
          <w:tcPr>
            <w:tcW w:w="2411" w:type="dxa"/>
          </w:tcPr>
          <w:p w:rsidR="00727546" w:rsidRPr="001823C0" w:rsidRDefault="00D761E3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i/>
                <w:iCs/>
                <w:sz w:val="28"/>
                <w:szCs w:val="28"/>
              </w:rPr>
              <w:lastRenderedPageBreak/>
              <w:t>связанные со сроками работы</w:t>
            </w:r>
          </w:p>
        </w:tc>
        <w:tc>
          <w:tcPr>
            <w:tcW w:w="3969" w:type="dxa"/>
          </w:tcPr>
          <w:p w:rsidR="00727546" w:rsidRPr="001823C0" w:rsidRDefault="00D761E3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sz w:val="28"/>
                <w:szCs w:val="28"/>
              </w:rPr>
              <w:t>чаще всего является кратк</w:t>
            </w:r>
            <w:r w:rsidRPr="001823C0">
              <w:rPr>
                <w:sz w:val="28"/>
                <w:szCs w:val="28"/>
              </w:rPr>
              <w:t>о</w:t>
            </w:r>
            <w:r w:rsidRPr="001823C0">
              <w:rPr>
                <w:sz w:val="28"/>
                <w:szCs w:val="28"/>
              </w:rPr>
              <w:t>срочным и редко превышает 5 – 6 встреч с клиентом.</w:t>
            </w:r>
          </w:p>
        </w:tc>
        <w:tc>
          <w:tcPr>
            <w:tcW w:w="3509" w:type="dxa"/>
          </w:tcPr>
          <w:p w:rsidR="00727546" w:rsidRPr="001823C0" w:rsidRDefault="0010118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sz w:val="28"/>
                <w:szCs w:val="28"/>
              </w:rPr>
              <w:t xml:space="preserve">зачастую </w:t>
            </w:r>
            <w:proofErr w:type="gramStart"/>
            <w:r w:rsidRPr="001823C0">
              <w:rPr>
                <w:sz w:val="28"/>
                <w:szCs w:val="28"/>
              </w:rPr>
              <w:t>ориентирована</w:t>
            </w:r>
            <w:proofErr w:type="gramEnd"/>
            <w:r w:rsidRPr="001823C0">
              <w:rPr>
                <w:sz w:val="28"/>
                <w:szCs w:val="28"/>
              </w:rPr>
              <w:t xml:space="preserve"> на десятки, а то и сотни встреч в течение ряда лет.</w:t>
            </w:r>
          </w:p>
        </w:tc>
      </w:tr>
      <w:tr w:rsidR="00727546" w:rsidRPr="001823C0" w:rsidTr="007F7C65">
        <w:tc>
          <w:tcPr>
            <w:tcW w:w="2411" w:type="dxa"/>
          </w:tcPr>
          <w:p w:rsidR="00727546" w:rsidRPr="001823C0" w:rsidRDefault="0072754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546" w:rsidRPr="001823C0" w:rsidRDefault="0010118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sz w:val="28"/>
                <w:szCs w:val="28"/>
              </w:rPr>
              <w:t>Клиентом в психологическом консультировании может быть практически любой человек.</w:t>
            </w:r>
          </w:p>
        </w:tc>
        <w:tc>
          <w:tcPr>
            <w:tcW w:w="3509" w:type="dxa"/>
          </w:tcPr>
          <w:p w:rsidR="00727546" w:rsidRPr="001823C0" w:rsidRDefault="0010118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sz w:val="28"/>
                <w:szCs w:val="28"/>
              </w:rPr>
              <w:t>Большинство направлений пс</w:t>
            </w:r>
            <w:r w:rsidRPr="001823C0">
              <w:rPr>
                <w:sz w:val="28"/>
                <w:szCs w:val="28"/>
              </w:rPr>
              <w:t>и</w:t>
            </w:r>
            <w:r w:rsidRPr="001823C0">
              <w:rPr>
                <w:sz w:val="28"/>
                <w:szCs w:val="28"/>
              </w:rPr>
              <w:t>хотерапии ориентировано на невротиков с высоким уровнем развития склонности к самонаблюдению и самоанализу,  обладающих для этого достато</w:t>
            </w:r>
            <w:r w:rsidRPr="001823C0">
              <w:rPr>
                <w:sz w:val="28"/>
                <w:szCs w:val="28"/>
              </w:rPr>
              <w:t>ч</w:t>
            </w:r>
            <w:r w:rsidRPr="001823C0">
              <w:rPr>
                <w:sz w:val="28"/>
                <w:szCs w:val="28"/>
              </w:rPr>
              <w:t>ным количеством времени и мотивацией.</w:t>
            </w:r>
          </w:p>
        </w:tc>
      </w:tr>
      <w:tr w:rsidR="00727546" w:rsidRPr="001823C0" w:rsidTr="007F7C65">
        <w:tc>
          <w:tcPr>
            <w:tcW w:w="2411" w:type="dxa"/>
          </w:tcPr>
          <w:p w:rsidR="00727546" w:rsidRPr="001823C0" w:rsidRDefault="0010118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i/>
                <w:iCs/>
                <w:sz w:val="28"/>
                <w:szCs w:val="28"/>
              </w:rPr>
              <w:t>в требованиях к уровню подготовки специал</w:t>
            </w:r>
            <w:r w:rsidRPr="001823C0">
              <w:rPr>
                <w:i/>
                <w:iCs/>
                <w:sz w:val="28"/>
                <w:szCs w:val="28"/>
              </w:rPr>
              <w:t>и</w:t>
            </w:r>
            <w:r w:rsidRPr="001823C0">
              <w:rPr>
                <w:i/>
                <w:iCs/>
                <w:sz w:val="28"/>
                <w:szCs w:val="28"/>
              </w:rPr>
              <w:t>ста, оказывающего воздействие</w:t>
            </w:r>
          </w:p>
        </w:tc>
        <w:tc>
          <w:tcPr>
            <w:tcW w:w="3969" w:type="dxa"/>
          </w:tcPr>
          <w:p w:rsidR="00727546" w:rsidRPr="001823C0" w:rsidRDefault="0010118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sz w:val="28"/>
                <w:szCs w:val="28"/>
              </w:rPr>
              <w:t>Психологу-консультанту необходим психологический диплом (уд</w:t>
            </w:r>
            <w:r w:rsidRPr="001823C0">
              <w:rPr>
                <w:sz w:val="28"/>
                <w:szCs w:val="28"/>
              </w:rPr>
              <w:t>о</w:t>
            </w:r>
            <w:r w:rsidRPr="001823C0">
              <w:rPr>
                <w:sz w:val="28"/>
                <w:szCs w:val="28"/>
              </w:rPr>
              <w:t>стоверяет его знание достижений научной психологии) и некоторая дополнительная специальная подготовка в области теории и практики психологического консультирования, которая может быть не особенно длител</w:t>
            </w:r>
            <w:r w:rsidRPr="001823C0">
              <w:rPr>
                <w:sz w:val="28"/>
                <w:szCs w:val="28"/>
              </w:rPr>
              <w:t>ь</w:t>
            </w:r>
            <w:r w:rsidRPr="001823C0">
              <w:rPr>
                <w:sz w:val="28"/>
                <w:szCs w:val="28"/>
              </w:rPr>
              <w:t>ной. Практическая подготовка будущего психолога-консультанта подразумевает наблюдение за работой опытного психолога-консультанта (лучше нескольких) и самостоятельный опыт работы под наблюдением опы</w:t>
            </w:r>
            <w:r w:rsidRPr="001823C0">
              <w:rPr>
                <w:sz w:val="28"/>
                <w:szCs w:val="28"/>
              </w:rPr>
              <w:t>т</w:t>
            </w:r>
            <w:r w:rsidRPr="001823C0">
              <w:rPr>
                <w:sz w:val="28"/>
                <w:szCs w:val="28"/>
              </w:rPr>
              <w:t xml:space="preserve">ного психолога-консультанта с </w:t>
            </w:r>
            <w:r w:rsidRPr="001823C0">
              <w:rPr>
                <w:sz w:val="28"/>
                <w:szCs w:val="28"/>
              </w:rPr>
              <w:lastRenderedPageBreak/>
              <w:t>последующим анализом деятельности.</w:t>
            </w:r>
          </w:p>
        </w:tc>
        <w:tc>
          <w:tcPr>
            <w:tcW w:w="3509" w:type="dxa"/>
          </w:tcPr>
          <w:p w:rsidR="00727546" w:rsidRPr="001823C0" w:rsidRDefault="00101186" w:rsidP="00727546">
            <w:pPr>
              <w:pStyle w:val="a3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1823C0">
              <w:rPr>
                <w:sz w:val="28"/>
                <w:szCs w:val="28"/>
              </w:rPr>
              <w:lastRenderedPageBreak/>
              <w:t>Психотерапевт не столь привязан к пс</w:t>
            </w:r>
            <w:r w:rsidRPr="001823C0">
              <w:rPr>
                <w:sz w:val="28"/>
                <w:szCs w:val="28"/>
              </w:rPr>
              <w:t>и</w:t>
            </w:r>
            <w:r w:rsidRPr="001823C0">
              <w:rPr>
                <w:sz w:val="28"/>
                <w:szCs w:val="28"/>
              </w:rPr>
              <w:t>хологическому диплому (многие психотерапевты вырастали из медицинской среды или из сфер, гораздо б</w:t>
            </w:r>
            <w:r w:rsidRPr="001823C0">
              <w:rPr>
                <w:sz w:val="28"/>
                <w:szCs w:val="28"/>
              </w:rPr>
              <w:t>о</w:t>
            </w:r>
            <w:r w:rsidRPr="001823C0">
              <w:rPr>
                <w:sz w:val="28"/>
                <w:szCs w:val="28"/>
              </w:rPr>
              <w:t xml:space="preserve">лее далеких от психологии). Ему необходимо получить документ, удостоверяющий его право работать в рамках того направления психотерапии, которое он избрал. В отличие от психолога-консультанта психотерапевту в большинстве направлений необходим длительный опыт собственной </w:t>
            </w:r>
            <w:r w:rsidRPr="001823C0">
              <w:rPr>
                <w:sz w:val="28"/>
                <w:szCs w:val="28"/>
              </w:rPr>
              <w:lastRenderedPageBreak/>
              <w:t xml:space="preserve">психотерапии (для того, чтобы понять, что ощущает клиент во время работы с ним, разбираться в особенностях своего </w:t>
            </w:r>
            <w:proofErr w:type="spellStart"/>
            <w:r w:rsidRPr="001823C0">
              <w:rPr>
                <w:sz w:val="28"/>
                <w:szCs w:val="28"/>
              </w:rPr>
              <w:t>контрпереноса</w:t>
            </w:r>
            <w:proofErr w:type="spellEnd"/>
            <w:r w:rsidRPr="001823C0">
              <w:rPr>
                <w:sz w:val="28"/>
                <w:szCs w:val="28"/>
              </w:rPr>
              <w:t>) и длительный период самостоятельной работы под наблюдением опы</w:t>
            </w:r>
            <w:r w:rsidRPr="001823C0">
              <w:rPr>
                <w:sz w:val="28"/>
                <w:szCs w:val="28"/>
              </w:rPr>
              <w:t>т</w:t>
            </w:r>
            <w:r w:rsidRPr="001823C0">
              <w:rPr>
                <w:sz w:val="28"/>
                <w:szCs w:val="28"/>
              </w:rPr>
              <w:t>ного руководителя.</w:t>
            </w:r>
          </w:p>
        </w:tc>
      </w:tr>
    </w:tbl>
    <w:p w:rsidR="00394051" w:rsidRPr="001823C0" w:rsidRDefault="00394051" w:rsidP="00101186">
      <w:pPr>
        <w:pStyle w:val="a3"/>
        <w:spacing w:before="120"/>
        <w:ind w:firstLine="0"/>
        <w:jc w:val="both"/>
        <w:rPr>
          <w:sz w:val="28"/>
          <w:szCs w:val="28"/>
        </w:rPr>
      </w:pPr>
    </w:p>
    <w:p w:rsidR="00EF391E" w:rsidRPr="001823C0" w:rsidRDefault="00394051" w:rsidP="00101186">
      <w:pPr>
        <w:pStyle w:val="a3"/>
        <w:spacing w:before="120"/>
        <w:ind w:firstLine="0"/>
        <w:jc w:val="both"/>
        <w:rPr>
          <w:sz w:val="28"/>
          <w:szCs w:val="28"/>
        </w:rPr>
      </w:pPr>
      <w:r w:rsidRPr="001823C0">
        <w:rPr>
          <w:sz w:val="28"/>
          <w:szCs w:val="28"/>
        </w:rPr>
        <w:t xml:space="preserve">3. </w:t>
      </w:r>
      <w:r w:rsidRPr="001823C0">
        <w:rPr>
          <w:b/>
          <w:sz w:val="28"/>
          <w:szCs w:val="28"/>
        </w:rPr>
        <w:t xml:space="preserve">Время </w:t>
      </w:r>
      <w:r w:rsidR="00EF391E" w:rsidRPr="001823C0">
        <w:rPr>
          <w:b/>
          <w:sz w:val="28"/>
          <w:szCs w:val="28"/>
        </w:rPr>
        <w:t>консультационной беседы</w:t>
      </w:r>
      <w:r w:rsidR="00EF391E" w:rsidRPr="001823C0">
        <w:rPr>
          <w:sz w:val="28"/>
          <w:szCs w:val="28"/>
        </w:rPr>
        <w:t>:</w:t>
      </w:r>
    </w:p>
    <w:p w:rsidR="00C7169B" w:rsidRPr="001823C0" w:rsidRDefault="00EF391E" w:rsidP="00C7169B">
      <w:pPr>
        <w:pStyle w:val="a3"/>
        <w:spacing w:before="120"/>
        <w:ind w:firstLine="708"/>
        <w:jc w:val="both"/>
        <w:rPr>
          <w:sz w:val="28"/>
          <w:szCs w:val="28"/>
        </w:rPr>
      </w:pPr>
      <w:r w:rsidRPr="001823C0">
        <w:rPr>
          <w:sz w:val="28"/>
          <w:szCs w:val="28"/>
        </w:rPr>
        <w:t xml:space="preserve">Весьма условно беседу консультанта с клиентом можно разделить на четыре этапа: </w:t>
      </w:r>
    </w:p>
    <w:p w:rsidR="00C7169B" w:rsidRPr="001823C0" w:rsidRDefault="00EF391E" w:rsidP="00C7169B">
      <w:pPr>
        <w:pStyle w:val="a3"/>
        <w:spacing w:before="120"/>
        <w:ind w:firstLine="708"/>
        <w:jc w:val="both"/>
        <w:rPr>
          <w:sz w:val="28"/>
          <w:szCs w:val="28"/>
        </w:rPr>
      </w:pPr>
      <w:r w:rsidRPr="001823C0">
        <w:rPr>
          <w:sz w:val="28"/>
          <w:szCs w:val="28"/>
        </w:rPr>
        <w:t xml:space="preserve">1) знакомство с клиентом и начало беседы; </w:t>
      </w:r>
      <w:r w:rsidR="00C7169B" w:rsidRPr="001823C0">
        <w:rPr>
          <w:sz w:val="28"/>
          <w:szCs w:val="28"/>
        </w:rPr>
        <w:t>5-10 минут;</w:t>
      </w:r>
    </w:p>
    <w:p w:rsidR="00C7169B" w:rsidRPr="001823C0" w:rsidRDefault="00EF391E" w:rsidP="00C7169B">
      <w:pPr>
        <w:pStyle w:val="a3"/>
        <w:spacing w:before="120"/>
        <w:ind w:firstLine="708"/>
        <w:jc w:val="both"/>
        <w:rPr>
          <w:sz w:val="28"/>
          <w:szCs w:val="28"/>
        </w:rPr>
      </w:pPr>
      <w:r w:rsidRPr="001823C0">
        <w:rPr>
          <w:sz w:val="28"/>
          <w:szCs w:val="28"/>
        </w:rPr>
        <w:t xml:space="preserve">2) расспрос клиента, формулирование и проверка консультативных гипотез; </w:t>
      </w:r>
      <w:r w:rsidR="00C7169B" w:rsidRPr="001823C0">
        <w:rPr>
          <w:sz w:val="28"/>
          <w:szCs w:val="28"/>
        </w:rPr>
        <w:t>25-35 минут</w:t>
      </w:r>
    </w:p>
    <w:p w:rsidR="00C7169B" w:rsidRPr="001823C0" w:rsidRDefault="00EF391E" w:rsidP="00C7169B">
      <w:pPr>
        <w:pStyle w:val="a3"/>
        <w:spacing w:before="120"/>
        <w:ind w:firstLine="708"/>
        <w:jc w:val="both"/>
        <w:rPr>
          <w:sz w:val="28"/>
          <w:szCs w:val="28"/>
        </w:rPr>
      </w:pPr>
      <w:r w:rsidRPr="001823C0">
        <w:rPr>
          <w:sz w:val="28"/>
          <w:szCs w:val="28"/>
        </w:rPr>
        <w:t xml:space="preserve">3) коррекционное воздействие; </w:t>
      </w:r>
      <w:r w:rsidR="00C7169B" w:rsidRPr="001823C0">
        <w:rPr>
          <w:sz w:val="28"/>
          <w:szCs w:val="28"/>
        </w:rPr>
        <w:t>10-15 минут</w:t>
      </w:r>
    </w:p>
    <w:p w:rsidR="00C7169B" w:rsidRPr="001823C0" w:rsidRDefault="00EF391E" w:rsidP="00C7169B">
      <w:pPr>
        <w:pStyle w:val="a3"/>
        <w:spacing w:before="120"/>
        <w:ind w:firstLine="708"/>
        <w:jc w:val="both"/>
        <w:rPr>
          <w:sz w:val="28"/>
          <w:szCs w:val="28"/>
        </w:rPr>
      </w:pPr>
      <w:r w:rsidRPr="001823C0">
        <w:rPr>
          <w:sz w:val="28"/>
          <w:szCs w:val="28"/>
        </w:rPr>
        <w:t xml:space="preserve">4) завершение беседы. </w:t>
      </w:r>
      <w:r w:rsidR="00C7169B" w:rsidRPr="001823C0">
        <w:rPr>
          <w:sz w:val="28"/>
          <w:szCs w:val="28"/>
        </w:rPr>
        <w:t>5-10 минут.</w:t>
      </w:r>
    </w:p>
    <w:p w:rsidR="00C7169B" w:rsidRDefault="00C7169B" w:rsidP="00394051">
      <w:pPr>
        <w:pStyle w:val="a3"/>
        <w:spacing w:before="120"/>
        <w:ind w:left="-284" w:firstLine="0"/>
        <w:jc w:val="both"/>
      </w:pPr>
      <w:r w:rsidRPr="00C7169B">
        <w:drawing>
          <wp:inline distT="0" distB="0" distL="0" distR="0">
            <wp:extent cx="5915025" cy="37147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94051" w:rsidRDefault="00394051" w:rsidP="00394051">
      <w:pPr>
        <w:pStyle w:val="a3"/>
        <w:spacing w:before="120"/>
        <w:ind w:left="-284" w:firstLine="0"/>
        <w:jc w:val="both"/>
      </w:pPr>
    </w:p>
    <w:p w:rsidR="001823C0" w:rsidRDefault="001823C0" w:rsidP="00893E5D">
      <w:pPr>
        <w:pStyle w:val="a3"/>
        <w:jc w:val="both"/>
        <w:rPr>
          <w:b/>
          <w:bCs w:val="0"/>
        </w:rPr>
      </w:pPr>
    </w:p>
    <w:p w:rsidR="001823C0" w:rsidRDefault="001823C0" w:rsidP="00893E5D">
      <w:pPr>
        <w:pStyle w:val="a3"/>
        <w:jc w:val="both"/>
        <w:rPr>
          <w:b/>
          <w:bCs w:val="0"/>
        </w:rPr>
      </w:pPr>
    </w:p>
    <w:p w:rsidR="001823C0" w:rsidRDefault="001823C0" w:rsidP="00893E5D">
      <w:pPr>
        <w:pStyle w:val="a3"/>
        <w:jc w:val="both"/>
        <w:rPr>
          <w:b/>
          <w:bCs w:val="0"/>
        </w:rPr>
      </w:pPr>
    </w:p>
    <w:p w:rsidR="00893E5D" w:rsidRDefault="00893E5D" w:rsidP="00893E5D">
      <w:pPr>
        <w:pStyle w:val="a3"/>
        <w:jc w:val="both"/>
        <w:rPr>
          <w:b/>
          <w:bCs w:val="0"/>
        </w:rPr>
      </w:pPr>
      <w:r>
        <w:rPr>
          <w:b/>
          <w:bCs w:val="0"/>
        </w:rPr>
        <w:lastRenderedPageBreak/>
        <w:t>4. Технология ведения консультативной беседы</w:t>
      </w:r>
    </w:p>
    <w:p w:rsidR="00893E5D" w:rsidRPr="00893E5D" w:rsidRDefault="00893E5D" w:rsidP="00893E5D">
      <w:pPr>
        <w:pStyle w:val="a3"/>
        <w:jc w:val="both"/>
        <w:rPr>
          <w:b/>
          <w:bCs w:val="0"/>
          <w:i/>
        </w:rPr>
      </w:pPr>
      <w:r w:rsidRPr="00893E5D">
        <w:rPr>
          <w:b/>
          <w:bCs w:val="0"/>
          <w:i/>
        </w:rPr>
        <w:t>Поработаем в 3 группах и определим технологические особенности консультативной беседы:</w:t>
      </w:r>
    </w:p>
    <w:p w:rsidR="00893E5D" w:rsidRDefault="00893E5D" w:rsidP="00893E5D">
      <w:pPr>
        <w:pStyle w:val="a3"/>
        <w:ind w:firstLine="0"/>
        <w:jc w:val="both"/>
        <w:rPr>
          <w:bCs w:val="0"/>
        </w:rPr>
      </w:pPr>
      <w:r>
        <w:rPr>
          <w:b/>
          <w:bCs w:val="0"/>
        </w:rPr>
        <w:t xml:space="preserve">1 группа: </w:t>
      </w:r>
      <w:r w:rsidRPr="00893E5D">
        <w:rPr>
          <w:bCs w:val="0"/>
        </w:rPr>
        <w:t>Ограничение речи консультанта в диалоге, Приближение разговорной речи консультанта к языку клиента.</w:t>
      </w:r>
    </w:p>
    <w:p w:rsidR="00893E5D" w:rsidRDefault="00893E5D" w:rsidP="00893E5D">
      <w:pPr>
        <w:pStyle w:val="a3"/>
        <w:ind w:firstLine="0"/>
        <w:jc w:val="both"/>
        <w:rPr>
          <w:bCs w:val="0"/>
        </w:rPr>
      </w:pPr>
      <w:r w:rsidRPr="00893E5D">
        <w:rPr>
          <w:b/>
          <w:bCs w:val="0"/>
        </w:rPr>
        <w:t>2 группа</w:t>
      </w:r>
      <w:r>
        <w:rPr>
          <w:bCs w:val="0"/>
        </w:rPr>
        <w:t xml:space="preserve">: </w:t>
      </w:r>
      <w:r w:rsidRPr="00893E5D">
        <w:rPr>
          <w:bCs w:val="0"/>
        </w:rPr>
        <w:t>Анализ эмоциональных переживаний клиента в связи с излагаемыми им событиями и поступками</w:t>
      </w:r>
      <w:r>
        <w:rPr>
          <w:bCs w:val="0"/>
        </w:rPr>
        <w:t>.</w:t>
      </w:r>
    </w:p>
    <w:p w:rsidR="00893E5D" w:rsidRDefault="00893E5D" w:rsidP="00893E5D">
      <w:pPr>
        <w:pStyle w:val="a3"/>
        <w:ind w:firstLine="0"/>
        <w:jc w:val="both"/>
        <w:rPr>
          <w:b/>
          <w:bCs w:val="0"/>
        </w:rPr>
      </w:pPr>
      <w:r w:rsidRPr="00893E5D">
        <w:rPr>
          <w:b/>
          <w:bCs w:val="0"/>
        </w:rPr>
        <w:t>3 группа</w:t>
      </w:r>
      <w:r>
        <w:rPr>
          <w:bCs w:val="0"/>
        </w:rPr>
        <w:t xml:space="preserve">: </w:t>
      </w:r>
      <w:r>
        <w:rPr>
          <w:b/>
          <w:bCs w:val="0"/>
        </w:rPr>
        <w:t>Обеспечение контакта с клиентом во время беседы</w:t>
      </w:r>
    </w:p>
    <w:p w:rsidR="00893E5D" w:rsidRDefault="00893E5D" w:rsidP="00893E5D">
      <w:pPr>
        <w:pStyle w:val="a3"/>
        <w:ind w:firstLine="0"/>
        <w:jc w:val="both"/>
        <w:rPr>
          <w:b/>
          <w:bCs w:val="0"/>
        </w:rPr>
      </w:pPr>
    </w:p>
    <w:p w:rsidR="00893E5D" w:rsidRDefault="001F7BBE" w:rsidP="00893E5D">
      <w:pPr>
        <w:pStyle w:val="a3"/>
        <w:ind w:firstLine="0"/>
        <w:jc w:val="center"/>
        <w:rPr>
          <w:b/>
          <w:bCs w:val="0"/>
        </w:rPr>
      </w:pPr>
      <w:r>
        <w:rPr>
          <w:b/>
          <w:bCs w:val="0"/>
        </w:rPr>
        <w:t>Кейс для работы в группах:</w:t>
      </w:r>
    </w:p>
    <w:p w:rsidR="00893E5D" w:rsidRPr="00893E5D" w:rsidRDefault="00893E5D" w:rsidP="00893E5D">
      <w:pPr>
        <w:pStyle w:val="a3"/>
        <w:ind w:firstLine="0"/>
        <w:jc w:val="center"/>
        <w:rPr>
          <w:bCs w:val="0"/>
        </w:rPr>
      </w:pPr>
    </w:p>
    <w:p w:rsidR="00893E5D" w:rsidRDefault="00893E5D" w:rsidP="00893E5D">
      <w:pPr>
        <w:pStyle w:val="a3"/>
        <w:jc w:val="both"/>
      </w:pPr>
      <w:r>
        <w:t xml:space="preserve">1. </w:t>
      </w:r>
      <w:r>
        <w:rPr>
          <w:b/>
          <w:bCs w:val="0"/>
        </w:rPr>
        <w:t>Ограничение речи консультанта в диалоге.</w:t>
      </w:r>
      <w:r>
        <w:t xml:space="preserve"> Присутс</w:t>
      </w:r>
      <w:r>
        <w:t>т</w:t>
      </w:r>
      <w:r>
        <w:t>вие консультанта должно углублять понимание клиентом собс</w:t>
      </w:r>
      <w:r>
        <w:t>т</w:t>
      </w:r>
      <w:r>
        <w:t>венных проблем, способствовать принятию необходимых реш</w:t>
      </w:r>
      <w:r>
        <w:t>е</w:t>
      </w:r>
      <w:r>
        <w:t>ний. Для этого клиенту необходимо позволять меньше внимания обращать на то, что рядом находится собеседник, меньше заб</w:t>
      </w:r>
      <w:r>
        <w:t>о</w:t>
      </w:r>
      <w:r>
        <w:t>титься о том, как именно собеседник относится к рассказу и н</w:t>
      </w:r>
      <w:r>
        <w:t>а</w:t>
      </w:r>
      <w:r>
        <w:t>сколько сам рассказ социально желателен. Отсюда необходимо, чтобы речь психолога-консультанта была краткой, немногосло</w:t>
      </w:r>
      <w:r>
        <w:t>в</w:t>
      </w:r>
      <w:r>
        <w:t>ной и точной. Если клиент  сам говорит по делу, нужно стараться по возможности ничем его не перебивать. Паузы, не превыша</w:t>
      </w:r>
      <w:r>
        <w:t>ю</w:t>
      </w:r>
      <w:r>
        <w:t>щие 1 – 2 минуты, вполне естественны и означают, что человек работает, активно осмысливает свою жизнь.</w:t>
      </w:r>
    </w:p>
    <w:p w:rsidR="00893E5D" w:rsidRDefault="00893E5D" w:rsidP="00893E5D">
      <w:pPr>
        <w:pStyle w:val="a3"/>
        <w:numPr>
          <w:ilvl w:val="0"/>
          <w:numId w:val="5"/>
        </w:numPr>
        <w:spacing w:before="240"/>
        <w:jc w:val="both"/>
      </w:pPr>
      <w:r>
        <w:rPr>
          <w:b/>
          <w:bCs w:val="0"/>
        </w:rPr>
        <w:t xml:space="preserve">Приближение разговорной речи консультанта к языку клиента. </w:t>
      </w:r>
      <w:proofErr w:type="gramStart"/>
      <w:r>
        <w:t>Для этого рекомендуется: а) освобождать речь от слов и выражений, которые могут быть неправильно поняты и истолк</w:t>
      </w:r>
      <w:r>
        <w:t>о</w:t>
      </w:r>
      <w:r>
        <w:t>ваны клиентом;  б) максимально использовать те слова и обороты, которые использует клиент; в) следить за тем, какую репрезент</w:t>
      </w:r>
      <w:r>
        <w:t>а</w:t>
      </w:r>
      <w:r>
        <w:t xml:space="preserve">тивную систему использует клиент для организации своего </w:t>
      </w:r>
      <w:proofErr w:type="spellStart"/>
      <w:r>
        <w:t>пе</w:t>
      </w:r>
      <w:r>
        <w:t>р</w:t>
      </w:r>
      <w:r>
        <w:t>цептивного</w:t>
      </w:r>
      <w:proofErr w:type="spellEnd"/>
      <w:r>
        <w:t xml:space="preserve"> опыта (</w:t>
      </w:r>
      <w:proofErr w:type="spellStart"/>
      <w:r>
        <w:t>аудиальную</w:t>
      </w:r>
      <w:proofErr w:type="spellEnd"/>
      <w:r>
        <w:t>, визуальную или кинестетич</w:t>
      </w:r>
      <w:r>
        <w:t>е</w:t>
      </w:r>
      <w:r>
        <w:t>скую), использовать слова и выражения, соответствующие его р</w:t>
      </w:r>
      <w:r>
        <w:t>е</w:t>
      </w:r>
      <w:r>
        <w:t>презентативной системе.</w:t>
      </w:r>
      <w:proofErr w:type="gramEnd"/>
      <w:r>
        <w:t xml:space="preserve"> О репрезентативных системах и по</w:t>
      </w:r>
      <w:r>
        <w:t>д</w:t>
      </w:r>
      <w:r>
        <w:t>стройке к клиенту с учетом доминирующей у него репрезентати</w:t>
      </w:r>
      <w:r>
        <w:t>в</w:t>
      </w:r>
      <w:r>
        <w:t xml:space="preserve">ной системы рекомендуем ознакомиться по книге </w:t>
      </w:r>
      <w:proofErr w:type="spellStart"/>
      <w:r>
        <w:t>Бэндлера</w:t>
      </w:r>
      <w:proofErr w:type="spellEnd"/>
      <w:r>
        <w:t xml:space="preserve"> Рича</w:t>
      </w:r>
      <w:r>
        <w:t>р</w:t>
      </w:r>
      <w:r>
        <w:t xml:space="preserve">да и </w:t>
      </w:r>
      <w:proofErr w:type="spellStart"/>
      <w:r>
        <w:t>Гриндера</w:t>
      </w:r>
      <w:proofErr w:type="spellEnd"/>
      <w:r>
        <w:t xml:space="preserve"> Джона (1994) или по другим известным изданиям этих авторов.</w:t>
      </w:r>
    </w:p>
    <w:p w:rsidR="00893E5D" w:rsidRDefault="00893E5D" w:rsidP="00893E5D">
      <w:pPr>
        <w:pStyle w:val="a3"/>
        <w:numPr>
          <w:ilvl w:val="0"/>
          <w:numId w:val="5"/>
        </w:numPr>
        <w:spacing w:before="240"/>
        <w:jc w:val="both"/>
      </w:pPr>
      <w:r>
        <w:rPr>
          <w:b/>
          <w:bCs w:val="0"/>
        </w:rPr>
        <w:t xml:space="preserve">Анализ эмоциональных переживаний клиента в связи с излагаемыми им событиями и поступками. </w:t>
      </w:r>
      <w:r>
        <w:t xml:space="preserve">Это необходимо, </w:t>
      </w:r>
      <w:r>
        <w:lastRenderedPageBreak/>
        <w:t xml:space="preserve">чтобы клиент лучше понял, что действительно с ним происходит. Для этого используются </w:t>
      </w:r>
      <w:r>
        <w:rPr>
          <w:b/>
          <w:bCs w:val="0"/>
        </w:rPr>
        <w:t>техники работы на уровне чувств</w:t>
      </w:r>
      <w:r>
        <w:t>:</w:t>
      </w:r>
    </w:p>
    <w:p w:rsidR="00893E5D" w:rsidRDefault="00893E5D" w:rsidP="007A31DC">
      <w:pPr>
        <w:pStyle w:val="a3"/>
        <w:numPr>
          <w:ilvl w:val="1"/>
          <w:numId w:val="5"/>
        </w:numPr>
        <w:tabs>
          <w:tab w:val="clear" w:pos="720"/>
          <w:tab w:val="num" w:pos="284"/>
        </w:tabs>
        <w:spacing w:before="240"/>
        <w:ind w:left="0" w:firstLine="0"/>
        <w:jc w:val="both"/>
      </w:pPr>
      <w:r>
        <w:t xml:space="preserve"> </w:t>
      </w:r>
      <w:r>
        <w:rPr>
          <w:i/>
          <w:iCs/>
        </w:rPr>
        <w:t>Предложение клиенту нескольких возможных альтернатив ответа относительно вариантов чувств, которые клиент испытывает</w:t>
      </w:r>
      <w:r>
        <w:t>. Обычно предлагаются 2 – 3 альтернативы. Цель формулирования альтернатив - не поиск правильного ответа, а стимулирование клиента, демонстрация образцов, отталкив</w:t>
      </w:r>
      <w:r>
        <w:t>а</w:t>
      </w:r>
      <w:r>
        <w:t>ясь от которых легче описать свои чувства.</w:t>
      </w:r>
    </w:p>
    <w:p w:rsidR="00893E5D" w:rsidRDefault="00893E5D" w:rsidP="007A31DC">
      <w:pPr>
        <w:pStyle w:val="a3"/>
        <w:numPr>
          <w:ilvl w:val="1"/>
          <w:numId w:val="5"/>
        </w:numPr>
        <w:tabs>
          <w:tab w:val="clear" w:pos="720"/>
          <w:tab w:val="num" w:pos="284"/>
        </w:tabs>
        <w:spacing w:before="240"/>
        <w:ind w:left="0" w:firstLine="0"/>
        <w:jc w:val="both"/>
      </w:pPr>
      <w:r>
        <w:rPr>
          <w:i/>
          <w:iCs/>
        </w:rPr>
        <w:t>Акцентирование эмоциональных переживаний клиента  через  проявление пристального внимания к эмоционально окраше</w:t>
      </w:r>
      <w:r>
        <w:rPr>
          <w:i/>
          <w:iCs/>
        </w:rPr>
        <w:t>н</w:t>
      </w:r>
      <w:r>
        <w:rPr>
          <w:i/>
          <w:iCs/>
        </w:rPr>
        <w:t>ным словам и выражениям</w:t>
      </w:r>
      <w:r>
        <w:t>. Знаками эмоций в речи являются наречия, прилагательные, глаголы, обозначающие отношение к чему-либо, а также качество действия. Консультант вычл</w:t>
      </w:r>
      <w:r>
        <w:t>е</w:t>
      </w:r>
      <w:r>
        <w:t>няет в речи клиента эмоционально значимые слова и выраж</w:t>
      </w:r>
      <w:r>
        <w:t>е</w:t>
      </w:r>
      <w:r>
        <w:t>ния и смотрит, что стоит за ними. Например, если клиент г</w:t>
      </w:r>
      <w:r>
        <w:t>о</w:t>
      </w:r>
      <w:r>
        <w:t>ворит, что обычно молчит и ничего не отвечает, когда супруга кричит на него, консультант может спросить его, отчего он молчит. Далее в речи клиента опять вычленяются эмоци</w:t>
      </w:r>
      <w:r>
        <w:t>о</w:t>
      </w:r>
      <w:r>
        <w:t xml:space="preserve">нально значимые слова и опять </w:t>
      </w:r>
      <w:proofErr w:type="gramStart"/>
      <w:r>
        <w:t>психолог вместе с клиентом пытаются</w:t>
      </w:r>
      <w:proofErr w:type="gramEnd"/>
      <w:r>
        <w:t xml:space="preserve"> сделать явным то, что стоит за ними. Это помогает опуститься на уровень глубинных, личностно значимых пер</w:t>
      </w:r>
      <w:r>
        <w:t>е</w:t>
      </w:r>
      <w:r>
        <w:t>живаний.</w:t>
      </w:r>
    </w:p>
    <w:p w:rsidR="00893E5D" w:rsidRDefault="00893E5D" w:rsidP="007A31DC">
      <w:pPr>
        <w:pStyle w:val="a3"/>
        <w:numPr>
          <w:ilvl w:val="1"/>
          <w:numId w:val="5"/>
        </w:numPr>
        <w:tabs>
          <w:tab w:val="clear" w:pos="720"/>
          <w:tab w:val="num" w:pos="284"/>
        </w:tabs>
        <w:spacing w:before="240"/>
        <w:ind w:left="0" w:firstLine="0"/>
        <w:jc w:val="both"/>
      </w:pPr>
      <w:r>
        <w:rPr>
          <w:i/>
          <w:iCs/>
        </w:rPr>
        <w:t>Использование парадоксальных вопросов</w:t>
      </w:r>
      <w:r>
        <w:t>. Цель парадоксал</w:t>
      </w:r>
      <w:r>
        <w:t>ь</w:t>
      </w:r>
      <w:r>
        <w:t>ных вопросов – поставить под сомнение то, что клиент счит</w:t>
      </w:r>
      <w:r>
        <w:t>а</w:t>
      </w:r>
      <w:r>
        <w:t>ет абсолютно очевидным или само собой разумеющимся. О</w:t>
      </w:r>
      <w:r>
        <w:t>б</w:t>
      </w:r>
      <w:r>
        <w:t>щеизвестные истины типа «грубить нехорошо», «родители всегда знают лучше, что нужно ребенку» обычно служат н</w:t>
      </w:r>
      <w:r>
        <w:t>а</w:t>
      </w:r>
      <w:r>
        <w:t>дежным прикрытием для истинных чувств и переживаний клиента. Когда мы ставим их под сомнение, то заставляем клиента задуматься о том, что скрывается для него лично за подобного рода выражениями. Типичная формулировка пар</w:t>
      </w:r>
      <w:r>
        <w:t>а</w:t>
      </w:r>
      <w:r>
        <w:t>доксального вопроса начинается словами «А почему бы и  не…?». Например, «А почему бы Вам действительно не ск</w:t>
      </w:r>
      <w:r>
        <w:t>а</w:t>
      </w:r>
      <w:r>
        <w:t>зать, раз Вы так думаете?».</w:t>
      </w:r>
    </w:p>
    <w:p w:rsidR="00893E5D" w:rsidRDefault="00893E5D" w:rsidP="007A31DC">
      <w:pPr>
        <w:pStyle w:val="a3"/>
        <w:numPr>
          <w:ilvl w:val="1"/>
          <w:numId w:val="5"/>
        </w:numPr>
        <w:tabs>
          <w:tab w:val="clear" w:pos="720"/>
          <w:tab w:val="num" w:pos="284"/>
        </w:tabs>
        <w:spacing w:before="240"/>
        <w:ind w:left="0" w:firstLine="0"/>
        <w:jc w:val="both"/>
      </w:pPr>
      <w:r>
        <w:rPr>
          <w:i/>
          <w:iCs/>
        </w:rPr>
        <w:t>Уточняющие и углубляющие формулировки</w:t>
      </w:r>
      <w:r>
        <w:t>. Цель уточня</w:t>
      </w:r>
      <w:r>
        <w:t>ю</w:t>
      </w:r>
      <w:r>
        <w:t xml:space="preserve">щих и углубляющих формулировок – постепенно переводить рассказ клиента с уровня поверхностного к более глубоким уровням переживаний. Пример такой формулировки – «То есть Вы хотели </w:t>
      </w:r>
      <w:r>
        <w:lastRenderedPageBreak/>
        <w:t>бы, чтобы Ваша свекровь поняла, какая Вы хорошая, чтобы она оценила Вас, наконец, по достоинству». При работе с уточняющими и углубляющими формулировк</w:t>
      </w:r>
      <w:r>
        <w:t>а</w:t>
      </w:r>
      <w:r>
        <w:t xml:space="preserve">ми главное – не выходить за пределы </w:t>
      </w:r>
      <w:proofErr w:type="gramStart"/>
      <w:r>
        <w:t>очевидного</w:t>
      </w:r>
      <w:proofErr w:type="gramEnd"/>
      <w:r>
        <w:t>. Каждый шаг должен логично следовать из предыдущего.</w:t>
      </w:r>
    </w:p>
    <w:p w:rsidR="00893E5D" w:rsidRDefault="00893E5D" w:rsidP="007A31DC">
      <w:pPr>
        <w:pStyle w:val="a3"/>
        <w:numPr>
          <w:ilvl w:val="1"/>
          <w:numId w:val="5"/>
        </w:numPr>
        <w:tabs>
          <w:tab w:val="clear" w:pos="720"/>
          <w:tab w:val="num" w:pos="284"/>
        </w:tabs>
        <w:spacing w:before="240"/>
        <w:ind w:left="0" w:firstLine="0"/>
        <w:jc w:val="both"/>
      </w:pPr>
      <w:r>
        <w:rPr>
          <w:i/>
          <w:iCs/>
        </w:rPr>
        <w:t>Использование интерпретаций</w:t>
      </w:r>
      <w:r>
        <w:t>. Речь идет о том, чтобы проинтерпретировать поведение клиента в связи с теми или ин</w:t>
      </w:r>
      <w:r>
        <w:t>ы</w:t>
      </w:r>
      <w:r>
        <w:t>ми базовыми человеческой природе эмоциями. Алешина Ю.Е. (1993) предлагает пользоваться двумерной моделью простра</w:t>
      </w:r>
      <w:r>
        <w:t>н</w:t>
      </w:r>
      <w:r>
        <w:t>ства человеческих проявлений, где одна из координат являе</w:t>
      </w:r>
      <w:r>
        <w:t>т</w:t>
      </w:r>
      <w:r>
        <w:t>ся осью любви, а другая – осью власти. Согласно распростр</w:t>
      </w:r>
      <w:r>
        <w:t>а</w:t>
      </w:r>
      <w:r>
        <w:t>ненным на Западе взглядам большая часть человеческого п</w:t>
      </w:r>
      <w:r>
        <w:t>о</w:t>
      </w:r>
      <w:r>
        <w:t>ведения определяется этими базовыми эмоциями, потребн</w:t>
      </w:r>
      <w:r>
        <w:t>о</w:t>
      </w:r>
      <w:r>
        <w:t>стями, с ними связанными. Поэтому данная модель может служить удобным пособием для построения интерпретаций. Например, психолог спрашивает клиентку, почему она мо</w:t>
      </w:r>
      <w:r>
        <w:t>л</w:t>
      </w:r>
      <w:r>
        <w:t>чит, когда свекровь кричит на нее. Клиентка отвечает: «Не м</w:t>
      </w:r>
      <w:r>
        <w:t>о</w:t>
      </w:r>
      <w:r>
        <w:t>гу же я унижаться!». Интерпретация психолога: «То есть Ваше молчание в отношениях со свекровью – попытка не унижат</w:t>
      </w:r>
      <w:r>
        <w:t>ь</w:t>
      </w:r>
      <w:r>
        <w:t>ся, а, так или иначе, возвыситься над ней».</w:t>
      </w:r>
    </w:p>
    <w:p w:rsidR="00893E5D" w:rsidRDefault="00893E5D" w:rsidP="007A31DC">
      <w:pPr>
        <w:pStyle w:val="a3"/>
        <w:numPr>
          <w:ilvl w:val="1"/>
          <w:numId w:val="5"/>
        </w:numPr>
        <w:tabs>
          <w:tab w:val="clear" w:pos="720"/>
          <w:tab w:val="num" w:pos="284"/>
        </w:tabs>
        <w:spacing w:before="240"/>
        <w:ind w:left="0" w:firstLine="0"/>
        <w:jc w:val="both"/>
      </w:pPr>
      <w:r>
        <w:rPr>
          <w:i/>
          <w:iCs/>
        </w:rPr>
        <w:t>Перефразирование</w:t>
      </w:r>
      <w:r>
        <w:t>. То, что было негативным, основанием для беспокойства и переживаний должно стать причиной положительных эмоций, способных если не полностью снять нег</w:t>
      </w:r>
      <w:r>
        <w:t>а</w:t>
      </w:r>
      <w:r>
        <w:t>тивные переживания, то, по крайней мере, существенно уменьшить их значимость и интенсивность.</w:t>
      </w:r>
    </w:p>
    <w:p w:rsidR="00893E5D" w:rsidRDefault="00893E5D" w:rsidP="007A31DC">
      <w:pPr>
        <w:pStyle w:val="a3"/>
        <w:numPr>
          <w:ilvl w:val="0"/>
          <w:numId w:val="5"/>
        </w:numPr>
        <w:tabs>
          <w:tab w:val="num" w:pos="284"/>
        </w:tabs>
        <w:spacing w:before="240"/>
        <w:ind w:left="0" w:firstLine="0"/>
        <w:jc w:val="both"/>
      </w:pPr>
      <w:r>
        <w:rPr>
          <w:b/>
          <w:bCs w:val="0"/>
        </w:rPr>
        <w:t>Обеспечение контакта с клиентом во время беседы</w:t>
      </w:r>
      <w:r>
        <w:t xml:space="preserve"> осуществляется </w:t>
      </w:r>
      <w:proofErr w:type="gramStart"/>
      <w:r>
        <w:t>через</w:t>
      </w:r>
      <w:proofErr w:type="gramEnd"/>
      <w:r>
        <w:t>:</w:t>
      </w:r>
    </w:p>
    <w:p w:rsidR="00893E5D" w:rsidRDefault="00893E5D" w:rsidP="007A31DC">
      <w:pPr>
        <w:pStyle w:val="a3"/>
        <w:numPr>
          <w:ilvl w:val="1"/>
          <w:numId w:val="5"/>
        </w:numPr>
        <w:tabs>
          <w:tab w:val="clear" w:pos="720"/>
          <w:tab w:val="num" w:pos="0"/>
        </w:tabs>
        <w:spacing w:before="240"/>
        <w:ind w:left="0" w:firstLine="0"/>
        <w:jc w:val="both"/>
      </w:pPr>
      <w:proofErr w:type="gramStart"/>
      <w:r>
        <w:rPr>
          <w:i/>
          <w:iCs/>
        </w:rPr>
        <w:t>Вербальный (словесный) контакт</w:t>
      </w:r>
      <w:r>
        <w:t xml:space="preserve"> – через подбадривание, похвалу, выражение поддержки, частое упоминание имени кл</w:t>
      </w:r>
      <w:r>
        <w:t>и</w:t>
      </w:r>
      <w:r>
        <w:t>ента, выражение словами согласия и одобрения, ага реакцию.</w:t>
      </w:r>
      <w:proofErr w:type="gramEnd"/>
    </w:p>
    <w:p w:rsidR="00893E5D" w:rsidRDefault="00893E5D" w:rsidP="007A31DC">
      <w:pPr>
        <w:pStyle w:val="a3"/>
        <w:numPr>
          <w:ilvl w:val="1"/>
          <w:numId w:val="5"/>
        </w:numPr>
        <w:tabs>
          <w:tab w:val="clear" w:pos="720"/>
          <w:tab w:val="num" w:pos="0"/>
        </w:tabs>
        <w:spacing w:before="240"/>
        <w:ind w:left="0" w:firstLine="0"/>
        <w:jc w:val="both"/>
      </w:pPr>
      <w:r>
        <w:rPr>
          <w:i/>
          <w:iCs/>
        </w:rPr>
        <w:t>Невербальный (несловесный) контакт – через контакт глаз, выражение лица, позу тела, тон и громкость голоса, испол</w:t>
      </w:r>
      <w:r>
        <w:rPr>
          <w:i/>
          <w:iCs/>
        </w:rPr>
        <w:t>ь</w:t>
      </w:r>
      <w:r>
        <w:rPr>
          <w:i/>
          <w:iCs/>
        </w:rPr>
        <w:t xml:space="preserve">зование паузы. </w:t>
      </w:r>
      <w:r>
        <w:t xml:space="preserve">Относительно </w:t>
      </w:r>
      <w:r>
        <w:rPr>
          <w:i/>
          <w:iCs/>
        </w:rPr>
        <w:t>контакта глаз</w:t>
      </w:r>
      <w:r>
        <w:t xml:space="preserve"> следует сказать, что не следует навязывать взгляд в глаза клиенту, но, тем не менее, необходимо смотреть на клиента, а не в сторону. </w:t>
      </w:r>
      <w:r>
        <w:rPr>
          <w:i/>
          <w:iCs/>
        </w:rPr>
        <w:t>В</w:t>
      </w:r>
      <w:r>
        <w:rPr>
          <w:i/>
          <w:iCs/>
        </w:rPr>
        <w:t>ы</w:t>
      </w:r>
      <w:r>
        <w:rPr>
          <w:i/>
          <w:iCs/>
        </w:rPr>
        <w:t>ражение лица</w:t>
      </w:r>
      <w:r>
        <w:t xml:space="preserve"> должно являть собой доброжелательное вним</w:t>
      </w:r>
      <w:r>
        <w:t>а</w:t>
      </w:r>
      <w:r>
        <w:t xml:space="preserve">ние. Надо стараться </w:t>
      </w:r>
      <w:r>
        <w:lastRenderedPageBreak/>
        <w:t>не выдавать растерянность и смятение. Выражение спокойствия и уверенности на лице профессион</w:t>
      </w:r>
      <w:r>
        <w:t>а</w:t>
      </w:r>
      <w:r>
        <w:t xml:space="preserve">ла, оказывающего психологическое воздействие, уже само по себе приносит терапевтический эффект. </w:t>
      </w:r>
      <w:r>
        <w:rPr>
          <w:i/>
          <w:iCs/>
        </w:rPr>
        <w:t xml:space="preserve">Поза тела </w:t>
      </w:r>
      <w:r>
        <w:t>не</w:t>
      </w:r>
      <w:r>
        <w:rPr>
          <w:i/>
          <w:iCs/>
        </w:rPr>
        <w:t xml:space="preserve"> </w:t>
      </w:r>
      <w:r>
        <w:t>должна</w:t>
      </w:r>
      <w:r>
        <w:rPr>
          <w:i/>
          <w:iCs/>
        </w:rPr>
        <w:t xml:space="preserve"> </w:t>
      </w:r>
      <w:r>
        <w:t>быть</w:t>
      </w:r>
      <w:r>
        <w:rPr>
          <w:i/>
          <w:iCs/>
        </w:rPr>
        <w:t xml:space="preserve"> </w:t>
      </w:r>
      <w:r>
        <w:t>напряженной (сидит на краешке стула, руки с напряж</w:t>
      </w:r>
      <w:r>
        <w:t>е</w:t>
      </w:r>
      <w:r>
        <w:t>нием сжимают ручки кресла, непривычность и неестестве</w:t>
      </w:r>
      <w:r>
        <w:t>н</w:t>
      </w:r>
      <w:r>
        <w:t>ность позы) или закрытой (традиционно закрытость позы св</w:t>
      </w:r>
      <w:r>
        <w:t>я</w:t>
      </w:r>
      <w:r>
        <w:t>зывают со скрещенными руками или ногами). Поза консул</w:t>
      </w:r>
      <w:r>
        <w:t>ь</w:t>
      </w:r>
      <w:r>
        <w:t>танта влияет на позу клиента. Если клиент слишком закрыт или напряжен, консультант может попробовать косвенно п</w:t>
      </w:r>
      <w:r>
        <w:t>о</w:t>
      </w:r>
      <w:r>
        <w:t xml:space="preserve">влиять на него, </w:t>
      </w:r>
      <w:proofErr w:type="gramStart"/>
      <w:r>
        <w:t>расслабившись и заняв подчеркнуто</w:t>
      </w:r>
      <w:proofErr w:type="gramEnd"/>
      <w:r>
        <w:t xml:space="preserve"> более удобную позу. После соответствующей смены позы у клиента, изменится и его эмоциональное состояние. </w:t>
      </w:r>
      <w:r>
        <w:rPr>
          <w:i/>
          <w:iCs/>
        </w:rPr>
        <w:t>Тон голоса</w:t>
      </w:r>
      <w:r>
        <w:t xml:space="preserve"> должен быть доброжелательным, соответствовать тому, что говори</w:t>
      </w:r>
      <w:r>
        <w:t>т</w:t>
      </w:r>
      <w:r>
        <w:t xml:space="preserve">ся. </w:t>
      </w:r>
      <w:r>
        <w:rPr>
          <w:i/>
          <w:iCs/>
        </w:rPr>
        <w:t xml:space="preserve">Громкость голоса </w:t>
      </w:r>
      <w:r>
        <w:t>можно</w:t>
      </w:r>
      <w:r>
        <w:rPr>
          <w:i/>
          <w:iCs/>
        </w:rPr>
        <w:t xml:space="preserve"> </w:t>
      </w:r>
      <w:r>
        <w:t>регулировать</w:t>
      </w:r>
      <w:r>
        <w:rPr>
          <w:i/>
          <w:iCs/>
        </w:rPr>
        <w:t xml:space="preserve"> </w:t>
      </w:r>
      <w:r>
        <w:t>в зависимости от стоящих перед консультантом задач. Приглушенный голос в большей мере способствует возникновению у собеседника ощущения доверительности, интимности. Консультант может несколько охладить возбужденного клиента, начав говорить медленнее и тише. Клиент постарается автоматически подл</w:t>
      </w:r>
      <w:r>
        <w:t>а</w:t>
      </w:r>
      <w:r>
        <w:t>диться, нормализовав, таким образом, свое состояние. Нал</w:t>
      </w:r>
      <w:r>
        <w:t>и</w:t>
      </w:r>
      <w:r>
        <w:t>чие</w:t>
      </w:r>
      <w:r>
        <w:rPr>
          <w:i/>
          <w:iCs/>
        </w:rPr>
        <w:t xml:space="preserve"> пауз в беседе</w:t>
      </w:r>
      <w:r>
        <w:t xml:space="preserve"> создает ощущение неторопливости, прод</w:t>
      </w:r>
      <w:r>
        <w:t>у</w:t>
      </w:r>
      <w:r>
        <w:t>манности происходящего. Пауза подчеркивает значительность сказанного, необходимость осмыслить и понять. С точки зр</w:t>
      </w:r>
      <w:r>
        <w:t>е</w:t>
      </w:r>
      <w:r>
        <w:t>ния Ю.Е. Алешиной (1993) консультанту следует выдерж</w:t>
      </w:r>
      <w:r>
        <w:t>и</w:t>
      </w:r>
      <w:r>
        <w:t>вать паузу практически после любого высказывания клиента, кроме тех, которые непосредственно содержат вопрос. Пауза дает возможность добавить к тому, что сказано, поправить, уточнить. С помощью паузы можно избежать ситуации, когда клиент и консультант начинают бороться друг с другом за право вставить слово, что-то сказать. Начинающим психол</w:t>
      </w:r>
      <w:r>
        <w:t>о</w:t>
      </w:r>
      <w:r>
        <w:t>гам-консультантам рекомендуется поэкспериментировать с тем, что значит пауза для них, наблюдая за секундной стре</w:t>
      </w:r>
      <w:r>
        <w:t>л</w:t>
      </w:r>
      <w:r>
        <w:t>кой часов, состоянием своим и клиента во время пауз.</w:t>
      </w:r>
    </w:p>
    <w:p w:rsidR="00394051" w:rsidRDefault="00394051" w:rsidP="00394051">
      <w:pPr>
        <w:pStyle w:val="a3"/>
        <w:spacing w:before="120"/>
        <w:ind w:left="-284" w:firstLine="0"/>
        <w:jc w:val="both"/>
      </w:pPr>
    </w:p>
    <w:p w:rsidR="007A64AE" w:rsidRDefault="00C11FCF" w:rsidP="00C11FCF">
      <w:pPr>
        <w:pStyle w:val="a3"/>
        <w:numPr>
          <w:ilvl w:val="0"/>
          <w:numId w:val="4"/>
        </w:numPr>
        <w:spacing w:before="120"/>
        <w:jc w:val="both"/>
        <w:rPr>
          <w:b/>
        </w:rPr>
      </w:pPr>
      <w:r w:rsidRPr="00C11FCF">
        <w:rPr>
          <w:b/>
        </w:rPr>
        <w:t>Типы клиентов и особенности взаимоотношений</w:t>
      </w:r>
      <w:r w:rsidRPr="00C11FCF">
        <w:rPr>
          <w:b/>
        </w:rPr>
        <w:br w:type="textWrapping" w:clear="all"/>
        <w:t>пс</w:t>
      </w:r>
      <w:r w:rsidRPr="00C11FCF">
        <w:rPr>
          <w:b/>
        </w:rPr>
        <w:t>и</w:t>
      </w:r>
      <w:r w:rsidRPr="00C11FCF">
        <w:rPr>
          <w:b/>
        </w:rPr>
        <w:t>холог – клиент</w:t>
      </w:r>
    </w:p>
    <w:p w:rsidR="00152570" w:rsidRDefault="00152570" w:rsidP="00C11FCF">
      <w:pPr>
        <w:pStyle w:val="a3"/>
        <w:spacing w:before="120"/>
        <w:jc w:val="both"/>
        <w:rPr>
          <w:b/>
        </w:rPr>
      </w:pPr>
    </w:p>
    <w:p w:rsidR="00152570" w:rsidRDefault="00152570" w:rsidP="00C11FCF">
      <w:pPr>
        <w:pStyle w:val="a3"/>
        <w:spacing w:before="120"/>
        <w:jc w:val="both"/>
        <w:rPr>
          <w:b/>
        </w:rPr>
      </w:pPr>
    </w:p>
    <w:p w:rsidR="00152570" w:rsidRDefault="00152570" w:rsidP="00C11FCF">
      <w:pPr>
        <w:pStyle w:val="a3"/>
        <w:spacing w:before="120"/>
        <w:jc w:val="both"/>
        <w:rPr>
          <w:b/>
        </w:rPr>
        <w:sectPr w:rsidR="00152570" w:rsidSect="002F46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FCF" w:rsidRPr="00391F8B" w:rsidRDefault="00C11FCF" w:rsidP="00391F8B">
      <w:pPr>
        <w:pStyle w:val="a3"/>
        <w:spacing w:before="120"/>
        <w:jc w:val="both"/>
      </w:pPr>
      <w:r>
        <w:rPr>
          <w:b/>
        </w:rPr>
        <w:lastRenderedPageBreak/>
        <w:t xml:space="preserve">Упражнение «Найдите соответствие». </w:t>
      </w:r>
      <w:r w:rsidRPr="00C11FCF">
        <w:t>Работа с таблицей:</w:t>
      </w:r>
    </w:p>
    <w:tbl>
      <w:tblPr>
        <w:tblStyle w:val="a5"/>
        <w:tblW w:w="0" w:type="auto"/>
        <w:tblInd w:w="-567" w:type="dxa"/>
        <w:tblLook w:val="04A0"/>
      </w:tblPr>
      <w:tblGrid>
        <w:gridCol w:w="2093"/>
        <w:gridCol w:w="6095"/>
        <w:gridCol w:w="7088"/>
      </w:tblGrid>
      <w:tr w:rsidR="00152570" w:rsidTr="00391F8B">
        <w:tc>
          <w:tcPr>
            <w:tcW w:w="15276" w:type="dxa"/>
            <w:gridSpan w:val="3"/>
          </w:tcPr>
          <w:p w:rsidR="00152570" w:rsidRPr="00391F8B" w:rsidRDefault="00152570" w:rsidP="00152570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1F8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 характеру запроса</w:t>
            </w:r>
            <w:r w:rsidRPr="00391F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среди клиентов можно выделить следующие</w:t>
            </w:r>
            <w:r w:rsidR="00391F8B" w:rsidRPr="00391F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391F8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391F8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91F8B">
              <w:rPr>
                <w:rFonts w:ascii="Times New Roman" w:hAnsi="Times New Roman" w:cs="Times New Roman"/>
                <w:b w:val="0"/>
                <w:sz w:val="24"/>
                <w:szCs w:val="24"/>
              </w:rPr>
              <w:t>пы:</w:t>
            </w:r>
          </w:p>
        </w:tc>
      </w:tr>
      <w:tr w:rsidR="00152570" w:rsidTr="00391F8B">
        <w:tc>
          <w:tcPr>
            <w:tcW w:w="2093" w:type="dxa"/>
          </w:tcPr>
          <w:p w:rsidR="00152570" w:rsidRPr="00391F8B" w:rsidRDefault="00152570" w:rsidP="00152570">
            <w:pPr>
              <w:pStyle w:val="a3"/>
              <w:spacing w:before="120"/>
              <w:ind w:firstLine="0"/>
              <w:jc w:val="both"/>
              <w:rPr>
                <w:sz w:val="24"/>
              </w:rPr>
            </w:pPr>
            <w:r w:rsidRPr="00391F8B">
              <w:rPr>
                <w:sz w:val="24"/>
              </w:rPr>
              <w:t>Тип клиента</w:t>
            </w:r>
          </w:p>
        </w:tc>
        <w:tc>
          <w:tcPr>
            <w:tcW w:w="6095" w:type="dxa"/>
          </w:tcPr>
          <w:p w:rsidR="00152570" w:rsidRPr="00391F8B" w:rsidRDefault="00152570" w:rsidP="00152570">
            <w:pPr>
              <w:pStyle w:val="a3"/>
              <w:spacing w:before="120"/>
              <w:ind w:firstLine="0"/>
              <w:jc w:val="both"/>
              <w:rPr>
                <w:sz w:val="24"/>
              </w:rPr>
            </w:pPr>
            <w:r w:rsidRPr="00391F8B">
              <w:rPr>
                <w:sz w:val="24"/>
              </w:rPr>
              <w:t>Психологические особенности</w:t>
            </w:r>
          </w:p>
        </w:tc>
        <w:tc>
          <w:tcPr>
            <w:tcW w:w="7088" w:type="dxa"/>
          </w:tcPr>
          <w:p w:rsidR="00152570" w:rsidRPr="00391F8B" w:rsidRDefault="00152570" w:rsidP="00152570">
            <w:pPr>
              <w:pStyle w:val="a3"/>
              <w:spacing w:before="120"/>
              <w:ind w:firstLine="0"/>
              <w:jc w:val="both"/>
              <w:rPr>
                <w:sz w:val="24"/>
              </w:rPr>
            </w:pPr>
            <w:r w:rsidRPr="00391F8B">
              <w:rPr>
                <w:sz w:val="24"/>
              </w:rPr>
              <w:t>Поведение консультанта</w:t>
            </w:r>
          </w:p>
        </w:tc>
      </w:tr>
      <w:tr w:rsidR="00152570" w:rsidTr="00391F8B">
        <w:tc>
          <w:tcPr>
            <w:tcW w:w="2093" w:type="dxa"/>
          </w:tcPr>
          <w:p w:rsidR="00152570" w:rsidRPr="00391F8B" w:rsidRDefault="00152570" w:rsidP="00152570">
            <w:pPr>
              <w:pStyle w:val="a3"/>
              <w:spacing w:before="120"/>
              <w:ind w:firstLine="0"/>
              <w:jc w:val="both"/>
              <w:rPr>
                <w:sz w:val="24"/>
              </w:rPr>
            </w:pPr>
            <w:r w:rsidRPr="00391F8B">
              <w:rPr>
                <w:bCs w:val="0"/>
                <w:sz w:val="24"/>
              </w:rPr>
              <w:t>Не уверенный в себе клиент</w:t>
            </w:r>
          </w:p>
        </w:tc>
        <w:tc>
          <w:tcPr>
            <w:tcW w:w="6095" w:type="dxa"/>
          </w:tcPr>
          <w:p w:rsidR="00152570" w:rsidRDefault="00152570" w:rsidP="00152570">
            <w:pPr>
              <w:pStyle w:val="a3"/>
              <w:spacing w:before="120"/>
              <w:ind w:firstLine="0"/>
              <w:jc w:val="both"/>
              <w:rPr>
                <w:sz w:val="24"/>
              </w:rPr>
            </w:pPr>
            <w:r w:rsidRPr="00391F8B">
              <w:rPr>
                <w:sz w:val="24"/>
              </w:rPr>
              <w:t>Много размышляет над ситуац</w:t>
            </w:r>
            <w:r w:rsidRPr="00391F8B">
              <w:rPr>
                <w:sz w:val="24"/>
              </w:rPr>
              <w:t>и</w:t>
            </w:r>
            <w:r w:rsidRPr="00391F8B">
              <w:rPr>
                <w:sz w:val="24"/>
              </w:rPr>
              <w:t>ей, много взвешивает, но никак не может принять решение, и</w:t>
            </w:r>
            <w:r w:rsidRPr="00391F8B">
              <w:rPr>
                <w:sz w:val="24"/>
              </w:rPr>
              <w:t>з</w:t>
            </w:r>
            <w:r w:rsidRPr="00391F8B">
              <w:rPr>
                <w:sz w:val="24"/>
              </w:rPr>
              <w:t>бавиться от сомнений. Цель обращения к психологу – снять с с</w:t>
            </w:r>
            <w:r w:rsidRPr="00391F8B">
              <w:rPr>
                <w:sz w:val="24"/>
              </w:rPr>
              <w:t>е</w:t>
            </w:r>
            <w:r w:rsidRPr="00391F8B">
              <w:rPr>
                <w:sz w:val="24"/>
              </w:rPr>
              <w:t>бя ответственность в принятии необходимого жизненного реш</w:t>
            </w:r>
            <w:r w:rsidRPr="00391F8B">
              <w:rPr>
                <w:sz w:val="24"/>
              </w:rPr>
              <w:t>е</w:t>
            </w:r>
            <w:r w:rsidRPr="00391F8B">
              <w:rPr>
                <w:sz w:val="24"/>
              </w:rPr>
              <w:t>ния. Для таких людей принятие решений – сложный процесс</w:t>
            </w:r>
          </w:p>
          <w:p w:rsidR="001823C0" w:rsidRDefault="001823C0" w:rsidP="00152570">
            <w:pPr>
              <w:pStyle w:val="a3"/>
              <w:spacing w:before="120"/>
              <w:ind w:firstLine="0"/>
              <w:jc w:val="both"/>
              <w:rPr>
                <w:sz w:val="24"/>
              </w:rPr>
            </w:pPr>
          </w:p>
          <w:p w:rsidR="001823C0" w:rsidRDefault="001823C0" w:rsidP="00152570">
            <w:pPr>
              <w:pStyle w:val="a3"/>
              <w:spacing w:before="120"/>
              <w:ind w:firstLine="0"/>
              <w:jc w:val="both"/>
              <w:rPr>
                <w:sz w:val="24"/>
              </w:rPr>
            </w:pPr>
          </w:p>
          <w:p w:rsidR="001823C0" w:rsidRPr="00391F8B" w:rsidRDefault="001823C0" w:rsidP="00152570">
            <w:pPr>
              <w:pStyle w:val="a3"/>
              <w:spacing w:before="120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152570" w:rsidRPr="00391F8B" w:rsidRDefault="00152570" w:rsidP="00152570">
            <w:pPr>
              <w:pStyle w:val="a3"/>
              <w:spacing w:before="120"/>
              <w:ind w:firstLine="0"/>
              <w:jc w:val="both"/>
              <w:rPr>
                <w:b/>
                <w:sz w:val="24"/>
              </w:rPr>
            </w:pPr>
            <w:r w:rsidRPr="00391F8B">
              <w:rPr>
                <w:i/>
                <w:iCs/>
                <w:sz w:val="24"/>
              </w:rPr>
              <w:t>психолог-консультант, работая с таким клиентом, должен быть макс</w:t>
            </w:r>
            <w:r w:rsidRPr="00391F8B">
              <w:rPr>
                <w:i/>
                <w:iCs/>
                <w:sz w:val="24"/>
              </w:rPr>
              <w:t>и</w:t>
            </w:r>
            <w:r w:rsidRPr="00391F8B">
              <w:rPr>
                <w:i/>
                <w:iCs/>
                <w:sz w:val="24"/>
              </w:rPr>
              <w:t>мально собранным, четким, даже категоричным в высказыв</w:t>
            </w:r>
            <w:r w:rsidRPr="00391F8B">
              <w:rPr>
                <w:i/>
                <w:iCs/>
                <w:sz w:val="24"/>
              </w:rPr>
              <w:t>а</w:t>
            </w:r>
            <w:r w:rsidRPr="00391F8B">
              <w:rPr>
                <w:i/>
                <w:iCs/>
                <w:sz w:val="24"/>
              </w:rPr>
              <w:t>ниях и поведении. Он должен создать полюс уверенности в р</w:t>
            </w:r>
            <w:r w:rsidRPr="00391F8B">
              <w:rPr>
                <w:i/>
                <w:iCs/>
                <w:sz w:val="24"/>
              </w:rPr>
              <w:t>е</w:t>
            </w:r>
            <w:r w:rsidRPr="00391F8B">
              <w:rPr>
                <w:i/>
                <w:iCs/>
                <w:sz w:val="24"/>
              </w:rPr>
              <w:t>шаемых вопросах. Убедительность и достоверность высказ</w:t>
            </w:r>
            <w:r w:rsidRPr="00391F8B">
              <w:rPr>
                <w:i/>
                <w:iCs/>
                <w:sz w:val="24"/>
              </w:rPr>
              <w:t>ы</w:t>
            </w:r>
            <w:r w:rsidRPr="00391F8B">
              <w:rPr>
                <w:i/>
                <w:iCs/>
                <w:sz w:val="24"/>
              </w:rPr>
              <w:t>ваемых психологом соображений должна естественно «перев</w:t>
            </w:r>
            <w:r w:rsidRPr="00391F8B">
              <w:rPr>
                <w:i/>
                <w:iCs/>
                <w:sz w:val="24"/>
              </w:rPr>
              <w:t>е</w:t>
            </w:r>
            <w:r w:rsidRPr="00391F8B">
              <w:rPr>
                <w:i/>
                <w:iCs/>
                <w:sz w:val="24"/>
              </w:rPr>
              <w:t>сить одну из чаш весов», на которые давят сомнения.</w:t>
            </w:r>
          </w:p>
        </w:tc>
      </w:tr>
      <w:tr w:rsidR="00152570" w:rsidTr="00391F8B">
        <w:tc>
          <w:tcPr>
            <w:tcW w:w="2093" w:type="dxa"/>
          </w:tcPr>
          <w:p w:rsidR="00152570" w:rsidRPr="00391F8B" w:rsidRDefault="00391F8B" w:rsidP="00152570">
            <w:pPr>
              <w:pStyle w:val="a3"/>
              <w:spacing w:before="120"/>
              <w:ind w:firstLine="0"/>
              <w:jc w:val="both"/>
              <w:rPr>
                <w:sz w:val="24"/>
              </w:rPr>
            </w:pPr>
            <w:r w:rsidRPr="00391F8B">
              <w:rPr>
                <w:bCs w:val="0"/>
                <w:sz w:val="24"/>
              </w:rPr>
              <w:t>Уверенный в себе клиент</w:t>
            </w:r>
          </w:p>
        </w:tc>
        <w:tc>
          <w:tcPr>
            <w:tcW w:w="6095" w:type="dxa"/>
          </w:tcPr>
          <w:p w:rsidR="00152570" w:rsidRDefault="00391F8B" w:rsidP="00152570">
            <w:pPr>
              <w:pStyle w:val="a3"/>
              <w:spacing w:before="120"/>
              <w:ind w:firstLine="0"/>
              <w:jc w:val="both"/>
              <w:rPr>
                <w:sz w:val="24"/>
              </w:rPr>
            </w:pPr>
            <w:r w:rsidRPr="00391F8B">
              <w:rPr>
                <w:sz w:val="24"/>
              </w:rPr>
              <w:t>Обращается  для подтверждения правильности своего уже готового понимания затруднительного положения, От психолога ему нужна  информация, подтве</w:t>
            </w:r>
            <w:r w:rsidRPr="00391F8B">
              <w:rPr>
                <w:sz w:val="24"/>
              </w:rPr>
              <w:t>р</w:t>
            </w:r>
            <w:r w:rsidRPr="00391F8B">
              <w:rPr>
                <w:sz w:val="24"/>
              </w:rPr>
              <w:t>ждающая уже готовую, сложившуюся у него точку зрения. Во</w:t>
            </w:r>
            <w:r w:rsidRPr="00391F8B">
              <w:rPr>
                <w:sz w:val="24"/>
              </w:rPr>
              <w:t>з</w:t>
            </w:r>
            <w:r w:rsidRPr="00391F8B">
              <w:rPr>
                <w:sz w:val="24"/>
              </w:rPr>
              <w:t>никает вопрос: если этот человек столь уверен в себе, зачем он тогда вообще обращается к психологу? Ответ может быть такой: Несмотря на то, что этот человек уверен в себе и не раз уже с</w:t>
            </w:r>
            <w:r w:rsidRPr="00391F8B">
              <w:rPr>
                <w:sz w:val="24"/>
              </w:rPr>
              <w:t>а</w:t>
            </w:r>
            <w:r w:rsidRPr="00391F8B">
              <w:rPr>
                <w:sz w:val="24"/>
              </w:rPr>
              <w:t>мостоятельно принимал жизненные решения, в последнее время он все более на подсознательном уровне ощущает, что что-то идет не так. Его деятельность не столь успешна, сколь могла бы быть. Его подсознание побуждает его к тому, чтобы обратиться за помощью. Но его гордое сознание отказывается это прин</w:t>
            </w:r>
            <w:r w:rsidRPr="00391F8B">
              <w:rPr>
                <w:sz w:val="24"/>
              </w:rPr>
              <w:t>и</w:t>
            </w:r>
            <w:r w:rsidRPr="00391F8B">
              <w:rPr>
                <w:sz w:val="24"/>
              </w:rPr>
              <w:t>мать. Обращение к психологу и характер запроса отражают сл</w:t>
            </w:r>
            <w:r w:rsidRPr="00391F8B">
              <w:rPr>
                <w:sz w:val="24"/>
              </w:rPr>
              <w:t>о</w:t>
            </w:r>
            <w:r w:rsidRPr="00391F8B">
              <w:rPr>
                <w:sz w:val="24"/>
              </w:rPr>
              <w:t>жившийся компромисс между двумя сторонами внутреннего конфликта.</w:t>
            </w:r>
          </w:p>
          <w:p w:rsidR="001823C0" w:rsidRPr="00391F8B" w:rsidRDefault="001823C0" w:rsidP="00152570">
            <w:pPr>
              <w:pStyle w:val="a3"/>
              <w:spacing w:before="120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391F8B" w:rsidRPr="00391F8B" w:rsidRDefault="00391F8B" w:rsidP="00391F8B">
            <w:pPr>
              <w:pStyle w:val="ac"/>
              <w:numPr>
                <w:ilvl w:val="0"/>
                <w:numId w:val="0"/>
              </w:numPr>
              <w:ind w:left="176" w:hanging="43"/>
              <w:rPr>
                <w:sz w:val="24"/>
              </w:rPr>
            </w:pPr>
            <w:r w:rsidRPr="00391F8B">
              <w:rPr>
                <w:i/>
                <w:iCs/>
                <w:sz w:val="24"/>
              </w:rPr>
              <w:lastRenderedPageBreak/>
              <w:t>По отношению к такому клиенту психологу консультанту следует принять на себя роль  ведомого, который только подсказками, предположениями помогает разобраться в ситуации. Следует детально обсудить и разобрать все во</w:t>
            </w:r>
            <w:r w:rsidRPr="00391F8B">
              <w:rPr>
                <w:i/>
                <w:iCs/>
                <w:sz w:val="24"/>
              </w:rPr>
              <w:t>з</w:t>
            </w:r>
            <w:r w:rsidRPr="00391F8B">
              <w:rPr>
                <w:i/>
                <w:iCs/>
                <w:sz w:val="24"/>
              </w:rPr>
              <w:t>можные варианты последствий действий, которые собирается совершить клиент. Необходимо поставить перед клиентом в</w:t>
            </w:r>
            <w:r w:rsidRPr="00391F8B">
              <w:rPr>
                <w:i/>
                <w:iCs/>
                <w:sz w:val="24"/>
              </w:rPr>
              <w:t>о</w:t>
            </w:r>
            <w:r w:rsidRPr="00391F8B">
              <w:rPr>
                <w:i/>
                <w:iCs/>
                <w:sz w:val="24"/>
              </w:rPr>
              <w:t>прос о вероятностях возникновения тех или иных желательных и нежелательных вариантов развития ситуации.</w:t>
            </w:r>
            <w:r w:rsidRPr="00391F8B">
              <w:rPr>
                <w:sz w:val="24"/>
              </w:rPr>
              <w:t xml:space="preserve"> </w:t>
            </w:r>
            <w:r w:rsidRPr="00391F8B">
              <w:rPr>
                <w:i/>
                <w:iCs/>
                <w:sz w:val="24"/>
              </w:rPr>
              <w:t>Таким образом мы будем способствовать конструктивному разрешению вну</w:t>
            </w:r>
            <w:r w:rsidRPr="00391F8B">
              <w:rPr>
                <w:i/>
                <w:iCs/>
                <w:sz w:val="24"/>
              </w:rPr>
              <w:t>т</w:t>
            </w:r>
            <w:r w:rsidRPr="00391F8B">
              <w:rPr>
                <w:i/>
                <w:iCs/>
                <w:sz w:val="24"/>
              </w:rPr>
              <w:t>реннего конфликта у клиента и не вызывать реакцию психол</w:t>
            </w:r>
            <w:r w:rsidRPr="00391F8B">
              <w:rPr>
                <w:i/>
                <w:iCs/>
                <w:sz w:val="24"/>
              </w:rPr>
              <w:t>о</w:t>
            </w:r>
            <w:r w:rsidRPr="00391F8B">
              <w:rPr>
                <w:i/>
                <w:iCs/>
                <w:sz w:val="24"/>
              </w:rPr>
              <w:t>гической защиты, отторжения.</w:t>
            </w:r>
          </w:p>
          <w:p w:rsidR="00152570" w:rsidRPr="00391F8B" w:rsidRDefault="00152570" w:rsidP="00152570">
            <w:pPr>
              <w:pStyle w:val="a3"/>
              <w:spacing w:before="120"/>
              <w:ind w:firstLine="0"/>
              <w:jc w:val="both"/>
              <w:rPr>
                <w:b/>
                <w:sz w:val="24"/>
              </w:rPr>
            </w:pPr>
          </w:p>
        </w:tc>
      </w:tr>
      <w:tr w:rsidR="00152570" w:rsidTr="00391F8B">
        <w:tc>
          <w:tcPr>
            <w:tcW w:w="2093" w:type="dxa"/>
          </w:tcPr>
          <w:p w:rsidR="00152570" w:rsidRPr="00391F8B" w:rsidRDefault="00391F8B" w:rsidP="00152570">
            <w:pPr>
              <w:pStyle w:val="a3"/>
              <w:spacing w:before="120"/>
              <w:ind w:firstLine="0"/>
              <w:jc w:val="both"/>
              <w:rPr>
                <w:sz w:val="24"/>
              </w:rPr>
            </w:pPr>
            <w:r w:rsidRPr="00391F8B">
              <w:rPr>
                <w:bCs w:val="0"/>
                <w:sz w:val="24"/>
              </w:rPr>
              <w:lastRenderedPageBreak/>
              <w:t>Клиент все знающий и доверяющий только себе.</w:t>
            </w:r>
          </w:p>
        </w:tc>
        <w:tc>
          <w:tcPr>
            <w:tcW w:w="6095" w:type="dxa"/>
          </w:tcPr>
          <w:p w:rsidR="00152570" w:rsidRDefault="00391F8B" w:rsidP="00391F8B">
            <w:pPr>
              <w:pStyle w:val="ac"/>
              <w:numPr>
                <w:ilvl w:val="0"/>
                <w:numId w:val="0"/>
              </w:numPr>
              <w:rPr>
                <w:sz w:val="24"/>
              </w:rPr>
            </w:pPr>
            <w:r w:rsidRPr="00391F8B">
              <w:rPr>
                <w:sz w:val="24"/>
              </w:rPr>
              <w:t>Клиент этого типа все подвергает сомнению, противоречив, но при этом убе</w:t>
            </w:r>
            <w:r w:rsidRPr="00391F8B">
              <w:rPr>
                <w:sz w:val="24"/>
              </w:rPr>
              <w:t>ж</w:t>
            </w:r>
            <w:r w:rsidRPr="00391F8B">
              <w:rPr>
                <w:sz w:val="24"/>
              </w:rPr>
              <w:t xml:space="preserve">ден в своей правоте. </w:t>
            </w:r>
            <w:proofErr w:type="gramStart"/>
            <w:r w:rsidRPr="00391F8B">
              <w:rPr>
                <w:sz w:val="24"/>
              </w:rPr>
              <w:t>Неглуп</w:t>
            </w:r>
            <w:proofErr w:type="gramEnd"/>
            <w:r w:rsidRPr="00391F8B">
              <w:rPr>
                <w:sz w:val="24"/>
              </w:rPr>
              <w:t xml:space="preserve">, но проблема в характере. </w:t>
            </w:r>
            <w:proofErr w:type="gramStart"/>
            <w:r w:rsidRPr="00391F8B">
              <w:rPr>
                <w:sz w:val="24"/>
              </w:rPr>
              <w:t>Склонен</w:t>
            </w:r>
            <w:proofErr w:type="gramEnd"/>
            <w:r w:rsidRPr="00391F8B">
              <w:rPr>
                <w:sz w:val="24"/>
              </w:rPr>
              <w:t xml:space="preserve"> запускать свои проблемы. Таким людям, в силу их резонерских особенностей, нелегко бывает найти себе партнеров по общению в реальной жизни. Попытка найти собеседника зачастую прив</w:t>
            </w:r>
            <w:r w:rsidRPr="00391F8B">
              <w:rPr>
                <w:sz w:val="24"/>
              </w:rPr>
              <w:t>о</w:t>
            </w:r>
            <w:r w:rsidRPr="00391F8B">
              <w:rPr>
                <w:sz w:val="24"/>
              </w:rPr>
              <w:t xml:space="preserve">дит их и в консультацию. </w:t>
            </w:r>
          </w:p>
          <w:p w:rsidR="001823C0" w:rsidRDefault="001823C0" w:rsidP="00391F8B">
            <w:pPr>
              <w:pStyle w:val="ac"/>
              <w:numPr>
                <w:ilvl w:val="0"/>
                <w:numId w:val="0"/>
              </w:numPr>
              <w:rPr>
                <w:sz w:val="24"/>
              </w:rPr>
            </w:pPr>
          </w:p>
          <w:p w:rsidR="001823C0" w:rsidRPr="00391F8B" w:rsidRDefault="001823C0" w:rsidP="00391F8B">
            <w:pPr>
              <w:pStyle w:val="ac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152570" w:rsidRPr="00391F8B" w:rsidRDefault="00391F8B" w:rsidP="00152570">
            <w:pPr>
              <w:pStyle w:val="a3"/>
              <w:spacing w:before="120"/>
              <w:ind w:firstLine="0"/>
              <w:jc w:val="both"/>
              <w:rPr>
                <w:b/>
                <w:sz w:val="24"/>
              </w:rPr>
            </w:pPr>
            <w:r w:rsidRPr="00391F8B">
              <w:rPr>
                <w:i/>
                <w:iCs/>
                <w:sz w:val="24"/>
              </w:rPr>
              <w:t>Доброжелательное участие по отн</w:t>
            </w:r>
            <w:r w:rsidRPr="00391F8B">
              <w:rPr>
                <w:i/>
                <w:iCs/>
                <w:sz w:val="24"/>
              </w:rPr>
              <w:t>о</w:t>
            </w:r>
            <w:r w:rsidRPr="00391F8B">
              <w:rPr>
                <w:i/>
                <w:iCs/>
                <w:sz w:val="24"/>
              </w:rPr>
              <w:t>шению к клиентам этого типа и игнорирование тех особенн</w:t>
            </w:r>
            <w:r w:rsidRPr="00391F8B">
              <w:rPr>
                <w:i/>
                <w:iCs/>
                <w:sz w:val="24"/>
              </w:rPr>
              <w:t>о</w:t>
            </w:r>
            <w:r w:rsidRPr="00391F8B">
              <w:rPr>
                <w:i/>
                <w:iCs/>
                <w:sz w:val="24"/>
              </w:rPr>
              <w:t>стей, которые обычно отталкивают окружающих от этих л</w:t>
            </w:r>
            <w:r w:rsidRPr="00391F8B">
              <w:rPr>
                <w:i/>
                <w:iCs/>
                <w:sz w:val="24"/>
              </w:rPr>
              <w:t>ю</w:t>
            </w:r>
            <w:r w:rsidRPr="00391F8B">
              <w:rPr>
                <w:i/>
                <w:iCs/>
                <w:sz w:val="24"/>
              </w:rPr>
              <w:t>дей, создает благоприятные возможности для смягчения ярко выраженных негативных черт характера. Люди выговариваю</w:t>
            </w:r>
            <w:r w:rsidRPr="00391F8B">
              <w:rPr>
                <w:i/>
                <w:iCs/>
                <w:sz w:val="24"/>
              </w:rPr>
              <w:t>т</w:t>
            </w:r>
            <w:r w:rsidRPr="00391F8B">
              <w:rPr>
                <w:i/>
                <w:iCs/>
                <w:sz w:val="24"/>
              </w:rPr>
              <w:t xml:space="preserve">ся, расслабляются, у них повышается настроение. Многое из того, на чем они </w:t>
            </w:r>
            <w:proofErr w:type="spellStart"/>
            <w:r w:rsidRPr="00391F8B">
              <w:rPr>
                <w:i/>
                <w:iCs/>
                <w:sz w:val="24"/>
              </w:rPr>
              <w:t>зацикливались</w:t>
            </w:r>
            <w:proofErr w:type="spellEnd"/>
            <w:r w:rsidRPr="00391F8B">
              <w:rPr>
                <w:i/>
                <w:iCs/>
                <w:sz w:val="24"/>
              </w:rPr>
              <w:t xml:space="preserve"> ранее, отступает на задний план. Это создает предпосылки для конструктивной дальне</w:t>
            </w:r>
            <w:r w:rsidRPr="00391F8B">
              <w:rPr>
                <w:i/>
                <w:iCs/>
                <w:sz w:val="24"/>
              </w:rPr>
              <w:t>й</w:t>
            </w:r>
            <w:r w:rsidRPr="00391F8B">
              <w:rPr>
                <w:i/>
                <w:iCs/>
                <w:sz w:val="24"/>
              </w:rPr>
              <w:t>шей работы.</w:t>
            </w:r>
          </w:p>
        </w:tc>
      </w:tr>
      <w:tr w:rsidR="00152570" w:rsidRPr="001823C0" w:rsidTr="00391F8B">
        <w:tc>
          <w:tcPr>
            <w:tcW w:w="2093" w:type="dxa"/>
          </w:tcPr>
          <w:p w:rsidR="00152570" w:rsidRPr="001823C0" w:rsidRDefault="00391F8B" w:rsidP="00152570">
            <w:pPr>
              <w:pStyle w:val="a3"/>
              <w:spacing w:before="120"/>
              <w:ind w:firstLine="0"/>
              <w:jc w:val="both"/>
              <w:rPr>
                <w:sz w:val="24"/>
              </w:rPr>
            </w:pPr>
            <w:r w:rsidRPr="001823C0">
              <w:rPr>
                <w:bCs w:val="0"/>
                <w:sz w:val="24"/>
              </w:rPr>
              <w:t>Клиент с потребностью «выговориться», «ищущий сочувс</w:t>
            </w:r>
            <w:r w:rsidRPr="001823C0">
              <w:rPr>
                <w:bCs w:val="0"/>
                <w:sz w:val="24"/>
              </w:rPr>
              <w:t>т</w:t>
            </w:r>
            <w:r w:rsidRPr="001823C0">
              <w:rPr>
                <w:bCs w:val="0"/>
                <w:sz w:val="24"/>
              </w:rPr>
              <w:t>вия», «отдушину».</w:t>
            </w:r>
          </w:p>
        </w:tc>
        <w:tc>
          <w:tcPr>
            <w:tcW w:w="6095" w:type="dxa"/>
          </w:tcPr>
          <w:p w:rsidR="00152570" w:rsidRPr="001823C0" w:rsidRDefault="00391F8B" w:rsidP="001823C0">
            <w:pPr>
              <w:pStyle w:val="ac"/>
              <w:numPr>
                <w:ilvl w:val="0"/>
                <w:numId w:val="0"/>
              </w:numPr>
              <w:ind w:left="34" w:hanging="34"/>
              <w:rPr>
                <w:sz w:val="24"/>
              </w:rPr>
            </w:pPr>
            <w:r w:rsidRPr="001823C0">
              <w:rPr>
                <w:sz w:val="24"/>
              </w:rPr>
              <w:t>Очень часто это люди, с н</w:t>
            </w:r>
            <w:r w:rsidRPr="001823C0">
              <w:rPr>
                <w:sz w:val="24"/>
              </w:rPr>
              <w:t>е</w:t>
            </w:r>
            <w:r w:rsidRPr="001823C0">
              <w:rPr>
                <w:sz w:val="24"/>
              </w:rPr>
              <w:t xml:space="preserve">легкой </w:t>
            </w:r>
            <w:r w:rsidR="001823C0">
              <w:rPr>
                <w:sz w:val="24"/>
              </w:rPr>
              <w:t xml:space="preserve">жизнью, одинокие, </w:t>
            </w:r>
            <w:r w:rsidRPr="001823C0">
              <w:rPr>
                <w:sz w:val="24"/>
              </w:rPr>
              <w:t>чувствительные, добрые, и страда</w:t>
            </w:r>
            <w:r w:rsidRPr="001823C0">
              <w:rPr>
                <w:sz w:val="24"/>
              </w:rPr>
              <w:t>ю</w:t>
            </w:r>
            <w:r w:rsidRPr="001823C0">
              <w:rPr>
                <w:sz w:val="24"/>
              </w:rPr>
              <w:t xml:space="preserve">щие вследствие своей доброты. При консультировании на телефоне доверия в эту группу попадают многочисленные инвалиды – люди, которые подчас годами не могут покинуть свою комнату. Общение с ними может быть очень интересным и обогатить психолога-консультанта. Они имеют уникальную возможность много читать, следить </w:t>
            </w:r>
            <w:proofErr w:type="gramStart"/>
            <w:r w:rsidRPr="001823C0">
              <w:rPr>
                <w:sz w:val="24"/>
              </w:rPr>
              <w:t>за</w:t>
            </w:r>
            <w:proofErr w:type="gramEnd"/>
            <w:r w:rsidRPr="001823C0">
              <w:rPr>
                <w:sz w:val="24"/>
              </w:rPr>
              <w:t xml:space="preserve"> </w:t>
            </w:r>
            <w:proofErr w:type="gramStart"/>
            <w:r w:rsidRPr="001823C0">
              <w:rPr>
                <w:sz w:val="24"/>
              </w:rPr>
              <w:t>ра</w:t>
            </w:r>
            <w:r w:rsidRPr="001823C0">
              <w:rPr>
                <w:sz w:val="24"/>
              </w:rPr>
              <w:t>з</w:t>
            </w:r>
            <w:r w:rsidRPr="001823C0">
              <w:rPr>
                <w:sz w:val="24"/>
              </w:rPr>
              <w:t>личного</w:t>
            </w:r>
            <w:proofErr w:type="gramEnd"/>
            <w:r w:rsidRPr="001823C0">
              <w:rPr>
                <w:sz w:val="24"/>
              </w:rPr>
              <w:t xml:space="preserve"> рода информацией, поступающей по каналам радио, т</w:t>
            </w:r>
            <w:r w:rsidRPr="001823C0">
              <w:rPr>
                <w:sz w:val="24"/>
              </w:rPr>
              <w:t>е</w:t>
            </w:r>
            <w:r w:rsidRPr="001823C0">
              <w:rPr>
                <w:sz w:val="24"/>
              </w:rPr>
              <w:t>левидения, чего большинство из людей, вынужденных зарабат</w:t>
            </w:r>
            <w:r w:rsidRPr="001823C0">
              <w:rPr>
                <w:sz w:val="24"/>
              </w:rPr>
              <w:t>ы</w:t>
            </w:r>
            <w:r w:rsidRPr="001823C0">
              <w:rPr>
                <w:sz w:val="24"/>
              </w:rPr>
              <w:t>вать, лишены. Они с готовностью откликаются на просьбы ко</w:t>
            </w:r>
            <w:r w:rsidRPr="001823C0">
              <w:rPr>
                <w:sz w:val="24"/>
              </w:rPr>
              <w:t>н</w:t>
            </w:r>
            <w:r w:rsidRPr="001823C0">
              <w:rPr>
                <w:sz w:val="24"/>
              </w:rPr>
              <w:t>сультанта отслеживать для него необходимую информацию.</w:t>
            </w:r>
          </w:p>
        </w:tc>
        <w:tc>
          <w:tcPr>
            <w:tcW w:w="7088" w:type="dxa"/>
          </w:tcPr>
          <w:p w:rsidR="00152570" w:rsidRPr="001823C0" w:rsidRDefault="00391F8B" w:rsidP="00152570">
            <w:pPr>
              <w:pStyle w:val="a3"/>
              <w:spacing w:before="120"/>
              <w:ind w:firstLine="0"/>
              <w:jc w:val="both"/>
              <w:rPr>
                <w:b/>
                <w:sz w:val="24"/>
              </w:rPr>
            </w:pPr>
            <w:r w:rsidRPr="001823C0">
              <w:rPr>
                <w:i/>
                <w:iCs/>
                <w:sz w:val="24"/>
              </w:rPr>
              <w:t>Советы по отношению к таким людям не обязательны, они могут даже оттолкнуть их, исп</w:t>
            </w:r>
            <w:r w:rsidRPr="001823C0">
              <w:rPr>
                <w:i/>
                <w:iCs/>
                <w:sz w:val="24"/>
              </w:rPr>
              <w:t>у</w:t>
            </w:r>
            <w:r w:rsidRPr="001823C0">
              <w:rPr>
                <w:i/>
                <w:iCs/>
                <w:sz w:val="24"/>
              </w:rPr>
              <w:t>гать тем, что с ними не просто говорят, как с людьми, а нач</w:t>
            </w:r>
            <w:r w:rsidRPr="001823C0">
              <w:rPr>
                <w:i/>
                <w:iCs/>
                <w:sz w:val="24"/>
              </w:rPr>
              <w:t>и</w:t>
            </w:r>
            <w:r w:rsidRPr="001823C0">
              <w:rPr>
                <w:i/>
                <w:iCs/>
                <w:sz w:val="24"/>
              </w:rPr>
              <w:t>нают «оказывать им психологическую помощь». Переходить к оказанию этой помощи можно только в случае специального з</w:t>
            </w:r>
            <w:r w:rsidRPr="001823C0">
              <w:rPr>
                <w:i/>
                <w:iCs/>
                <w:sz w:val="24"/>
              </w:rPr>
              <w:t>а</w:t>
            </w:r>
            <w:r w:rsidRPr="001823C0">
              <w:rPr>
                <w:i/>
                <w:iCs/>
                <w:sz w:val="24"/>
              </w:rPr>
              <w:t xml:space="preserve">проса. Главное, в чем нуждаются клиенты подобного типа, - любовь, принятие, сочувствие. Но главное – </w:t>
            </w:r>
            <w:r w:rsidRPr="001823C0">
              <w:rPr>
                <w:b/>
                <w:bCs w:val="0"/>
                <w:i/>
                <w:iCs/>
                <w:sz w:val="24"/>
              </w:rPr>
              <w:t>Слушание.</w:t>
            </w:r>
            <w:r w:rsidRPr="001823C0">
              <w:rPr>
                <w:i/>
                <w:iCs/>
                <w:sz w:val="24"/>
              </w:rPr>
              <w:t xml:space="preserve"> Это б</w:t>
            </w:r>
            <w:r w:rsidRPr="001823C0">
              <w:rPr>
                <w:i/>
                <w:iCs/>
                <w:sz w:val="24"/>
              </w:rPr>
              <w:t>ы</w:t>
            </w:r>
            <w:r w:rsidRPr="001823C0">
              <w:rPr>
                <w:i/>
                <w:iCs/>
                <w:sz w:val="24"/>
              </w:rPr>
              <w:t>вает не всегда легко, поскольку общение с таким клиентом легко принимает структуру, свойственную естественному разговору, и психологу-консультанту, естественно, хочется «вставить свое слово», поделиться и своим мнением. Не значит, что этого делать нельзя. Но надо следить, чтобы больше говорил клиент. Если клиент активен, говорит, не следует его перебивать.</w:t>
            </w:r>
          </w:p>
        </w:tc>
      </w:tr>
    </w:tbl>
    <w:p w:rsidR="00C11FCF" w:rsidRDefault="00C11FCF" w:rsidP="00C11FCF">
      <w:pPr>
        <w:pStyle w:val="a3"/>
        <w:spacing w:before="120"/>
        <w:jc w:val="both"/>
        <w:rPr>
          <w:b/>
          <w:sz w:val="24"/>
        </w:rPr>
      </w:pPr>
    </w:p>
    <w:p w:rsidR="001823C0" w:rsidRPr="001823C0" w:rsidRDefault="001823C0" w:rsidP="00C11FCF">
      <w:pPr>
        <w:pStyle w:val="a3"/>
        <w:spacing w:before="120"/>
        <w:jc w:val="both"/>
        <w:rPr>
          <w:b/>
          <w:sz w:val="24"/>
        </w:rPr>
      </w:pPr>
    </w:p>
    <w:p w:rsidR="00152570" w:rsidRDefault="00152570" w:rsidP="00C11FCF">
      <w:pPr>
        <w:pStyle w:val="a3"/>
        <w:spacing w:before="120"/>
        <w:jc w:val="both"/>
        <w:rPr>
          <w:b/>
        </w:rPr>
        <w:sectPr w:rsidR="00152570" w:rsidSect="001525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058F" w:rsidRDefault="000C4050" w:rsidP="0030058F">
      <w:pPr>
        <w:pStyle w:val="ad"/>
        <w:numPr>
          <w:ilvl w:val="0"/>
          <w:numId w:val="4"/>
        </w:numPr>
        <w:rPr>
          <w:sz w:val="28"/>
          <w:szCs w:val="28"/>
        </w:rPr>
      </w:pPr>
      <w:r w:rsidRPr="000C4050">
        <w:rPr>
          <w:b/>
          <w:sz w:val="28"/>
          <w:szCs w:val="28"/>
        </w:rPr>
        <w:lastRenderedPageBreak/>
        <w:t>Описала пять приемлемых позиций психолога-консультанта</w:t>
      </w:r>
      <w:r w:rsidR="0030058F">
        <w:rPr>
          <w:b/>
          <w:sz w:val="28"/>
          <w:szCs w:val="28"/>
        </w:rPr>
        <w:t>:</w:t>
      </w:r>
      <w:r w:rsidRPr="000C4050">
        <w:rPr>
          <w:b/>
          <w:sz w:val="28"/>
          <w:szCs w:val="28"/>
        </w:rPr>
        <w:t xml:space="preserve"> </w:t>
      </w:r>
    </w:p>
    <w:p w:rsidR="001823C0" w:rsidRPr="0030058F" w:rsidRDefault="001823C0" w:rsidP="0030058F">
      <w:pPr>
        <w:pStyle w:val="ad"/>
        <w:ind w:left="170" w:firstLine="0"/>
        <w:rPr>
          <w:sz w:val="28"/>
          <w:szCs w:val="28"/>
        </w:rPr>
      </w:pPr>
      <w:proofErr w:type="spellStart"/>
      <w:r w:rsidRPr="0030058F">
        <w:rPr>
          <w:b/>
          <w:bCs w:val="0"/>
          <w:sz w:val="28"/>
          <w:szCs w:val="28"/>
        </w:rPr>
        <w:t>Самоукина</w:t>
      </w:r>
      <w:proofErr w:type="spellEnd"/>
      <w:r w:rsidRPr="0030058F">
        <w:rPr>
          <w:b/>
          <w:bCs w:val="0"/>
          <w:sz w:val="28"/>
          <w:szCs w:val="28"/>
        </w:rPr>
        <w:t xml:space="preserve"> Н</w:t>
      </w:r>
      <w:r w:rsidRPr="0030058F">
        <w:rPr>
          <w:b/>
          <w:bCs w:val="0"/>
          <w:sz w:val="28"/>
          <w:szCs w:val="28"/>
        </w:rPr>
        <w:t>а</w:t>
      </w:r>
      <w:r w:rsidRPr="0030058F">
        <w:rPr>
          <w:b/>
          <w:bCs w:val="0"/>
          <w:sz w:val="28"/>
          <w:szCs w:val="28"/>
        </w:rPr>
        <w:t>талия Васильевна [1997]</w:t>
      </w:r>
      <w:r w:rsidRPr="0030058F">
        <w:rPr>
          <w:sz w:val="28"/>
          <w:szCs w:val="28"/>
        </w:rPr>
        <w:t xml:space="preserve"> выделила и описала пять приемлемых позиций психолога-консультанта в консультативном диалоге применительно к различным типам клие</w:t>
      </w:r>
      <w:r w:rsidRPr="0030058F">
        <w:rPr>
          <w:sz w:val="28"/>
          <w:szCs w:val="28"/>
        </w:rPr>
        <w:t>н</w:t>
      </w:r>
      <w:r w:rsidRPr="0030058F">
        <w:rPr>
          <w:sz w:val="28"/>
          <w:szCs w:val="28"/>
        </w:rPr>
        <w:t>тов:</w:t>
      </w:r>
    </w:p>
    <w:p w:rsidR="001823C0" w:rsidRDefault="00106FBB" w:rsidP="001823C0">
      <w:pPr>
        <w:pStyle w:val="ac"/>
        <w:numPr>
          <w:ilvl w:val="0"/>
          <w:numId w:val="7"/>
        </w:numPr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147955</wp:posOffset>
            </wp:positionV>
            <wp:extent cx="971550" cy="946150"/>
            <wp:effectExtent l="19050" t="0" r="0" b="0"/>
            <wp:wrapTight wrapText="bothSides">
              <wp:wrapPolygon edited="0">
                <wp:start x="-424" y="0"/>
                <wp:lineTo x="-424" y="21310"/>
                <wp:lineTo x="21600" y="21310"/>
                <wp:lineTo x="21600" y="0"/>
                <wp:lineTo x="-424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C0">
        <w:rPr>
          <w:b/>
          <w:bCs w:val="0"/>
          <w:sz w:val="28"/>
          <w:szCs w:val="28"/>
        </w:rPr>
        <w:t xml:space="preserve"> </w:t>
      </w:r>
      <w:r w:rsidR="001823C0" w:rsidRPr="001823C0">
        <w:rPr>
          <w:b/>
          <w:bCs w:val="0"/>
          <w:sz w:val="28"/>
          <w:szCs w:val="28"/>
        </w:rPr>
        <w:t>Психолог – нейтральный советчик.</w:t>
      </w:r>
      <w:r w:rsidR="001823C0" w:rsidRPr="001823C0">
        <w:rPr>
          <w:sz w:val="28"/>
          <w:szCs w:val="28"/>
        </w:rPr>
        <w:t xml:space="preserve"> Выслушивает, задает в</w:t>
      </w:r>
      <w:r w:rsidR="001823C0" w:rsidRPr="001823C0">
        <w:rPr>
          <w:sz w:val="28"/>
          <w:szCs w:val="28"/>
        </w:rPr>
        <w:t>о</w:t>
      </w:r>
      <w:r w:rsidR="001823C0" w:rsidRPr="001823C0">
        <w:rPr>
          <w:sz w:val="28"/>
          <w:szCs w:val="28"/>
        </w:rPr>
        <w:t>просы, высказывает советы или рекомендации.</w:t>
      </w:r>
    </w:p>
    <w:p w:rsidR="00106FBB" w:rsidRDefault="00106FBB" w:rsidP="00106FBB">
      <w:pPr>
        <w:pStyle w:val="ac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106FBB" w:rsidRPr="001823C0" w:rsidRDefault="00106FBB" w:rsidP="00106FBB">
      <w:pPr>
        <w:pStyle w:val="ac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1823C0" w:rsidRDefault="00106FBB" w:rsidP="0030058F">
      <w:pPr>
        <w:pStyle w:val="ac"/>
        <w:numPr>
          <w:ilvl w:val="0"/>
          <w:numId w:val="7"/>
        </w:numPr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73025</wp:posOffset>
            </wp:positionV>
            <wp:extent cx="971550" cy="971550"/>
            <wp:effectExtent l="19050" t="0" r="0" b="0"/>
            <wp:wrapTight wrapText="bothSides">
              <wp:wrapPolygon edited="0">
                <wp:start x="-424" y="0"/>
                <wp:lineTo x="-424" y="21176"/>
                <wp:lineTo x="21600" y="21176"/>
                <wp:lineTo x="21600" y="0"/>
                <wp:lineTo x="-42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C0">
        <w:rPr>
          <w:b/>
          <w:bCs w:val="0"/>
          <w:sz w:val="28"/>
          <w:szCs w:val="28"/>
        </w:rPr>
        <w:t xml:space="preserve"> </w:t>
      </w:r>
      <w:r w:rsidR="001823C0" w:rsidRPr="001823C0">
        <w:rPr>
          <w:b/>
          <w:bCs w:val="0"/>
          <w:sz w:val="28"/>
          <w:szCs w:val="28"/>
        </w:rPr>
        <w:t xml:space="preserve">Психолог-программист. </w:t>
      </w:r>
      <w:r w:rsidR="001823C0" w:rsidRPr="001823C0">
        <w:rPr>
          <w:sz w:val="28"/>
          <w:szCs w:val="28"/>
        </w:rPr>
        <w:t>Психолог разрабатывает программу для клиента: «Что делать», «Как делать», «Когда делать», н</w:t>
      </w:r>
      <w:r w:rsidR="001823C0" w:rsidRPr="001823C0">
        <w:rPr>
          <w:sz w:val="28"/>
          <w:szCs w:val="28"/>
        </w:rPr>
        <w:t>а</w:t>
      </w:r>
      <w:r w:rsidR="001823C0" w:rsidRPr="001823C0">
        <w:rPr>
          <w:sz w:val="28"/>
          <w:szCs w:val="28"/>
        </w:rPr>
        <w:t>пример, режим жизни школьника.</w:t>
      </w:r>
    </w:p>
    <w:p w:rsidR="00106FBB" w:rsidRPr="001823C0" w:rsidRDefault="00106FBB" w:rsidP="00106FBB">
      <w:pPr>
        <w:pStyle w:val="ac"/>
        <w:numPr>
          <w:ilvl w:val="0"/>
          <w:numId w:val="0"/>
        </w:numPr>
        <w:ind w:left="360"/>
        <w:rPr>
          <w:sz w:val="28"/>
          <w:szCs w:val="28"/>
        </w:rPr>
      </w:pPr>
    </w:p>
    <w:p w:rsidR="001823C0" w:rsidRDefault="00106FBB" w:rsidP="0030058F">
      <w:pPr>
        <w:pStyle w:val="ac"/>
        <w:numPr>
          <w:ilvl w:val="0"/>
          <w:numId w:val="7"/>
        </w:numPr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74295</wp:posOffset>
            </wp:positionV>
            <wp:extent cx="1019175" cy="1042670"/>
            <wp:effectExtent l="19050" t="0" r="9525" b="0"/>
            <wp:wrapTight wrapText="bothSides">
              <wp:wrapPolygon edited="0">
                <wp:start x="-404" y="0"/>
                <wp:lineTo x="-404" y="21311"/>
                <wp:lineTo x="21802" y="21311"/>
                <wp:lineTo x="21802" y="0"/>
                <wp:lineTo x="-40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C0">
        <w:rPr>
          <w:b/>
          <w:bCs w:val="0"/>
          <w:sz w:val="28"/>
          <w:szCs w:val="28"/>
        </w:rPr>
        <w:t xml:space="preserve"> </w:t>
      </w:r>
      <w:r w:rsidR="001823C0" w:rsidRPr="001823C0">
        <w:rPr>
          <w:b/>
          <w:bCs w:val="0"/>
          <w:sz w:val="28"/>
          <w:szCs w:val="28"/>
        </w:rPr>
        <w:t xml:space="preserve">Психолог-слушатель. </w:t>
      </w:r>
      <w:r w:rsidR="001823C0" w:rsidRPr="001823C0">
        <w:rPr>
          <w:sz w:val="28"/>
          <w:szCs w:val="28"/>
        </w:rPr>
        <w:t>В результате «разговора с хорошим и у</w:t>
      </w:r>
      <w:r w:rsidR="001823C0" w:rsidRPr="001823C0">
        <w:rPr>
          <w:sz w:val="28"/>
          <w:szCs w:val="28"/>
        </w:rPr>
        <w:t>м</w:t>
      </w:r>
      <w:r w:rsidR="001823C0" w:rsidRPr="001823C0">
        <w:rPr>
          <w:sz w:val="28"/>
          <w:szCs w:val="28"/>
        </w:rPr>
        <w:t>ным человеком» клиент получает облегчение, удовлетворение и, успокоившись, самостоятельно находит решение собственной проблемы.</w:t>
      </w:r>
    </w:p>
    <w:p w:rsidR="00106FBB" w:rsidRPr="001823C0" w:rsidRDefault="00106FBB" w:rsidP="00106FBB">
      <w:pPr>
        <w:pStyle w:val="ac"/>
        <w:numPr>
          <w:ilvl w:val="0"/>
          <w:numId w:val="0"/>
        </w:numPr>
        <w:rPr>
          <w:sz w:val="28"/>
          <w:szCs w:val="28"/>
        </w:rPr>
      </w:pPr>
    </w:p>
    <w:p w:rsidR="001823C0" w:rsidRPr="001823C0" w:rsidRDefault="00106FBB" w:rsidP="0030058F">
      <w:pPr>
        <w:pStyle w:val="ac"/>
        <w:numPr>
          <w:ilvl w:val="0"/>
          <w:numId w:val="7"/>
        </w:numPr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80645</wp:posOffset>
            </wp:positionV>
            <wp:extent cx="781050" cy="1043305"/>
            <wp:effectExtent l="19050" t="0" r="0" b="0"/>
            <wp:wrapTight wrapText="bothSides">
              <wp:wrapPolygon edited="0">
                <wp:start x="-527" y="0"/>
                <wp:lineTo x="-527" y="21298"/>
                <wp:lineTo x="21600" y="21298"/>
                <wp:lineTo x="21600" y="0"/>
                <wp:lineTo x="-527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C0">
        <w:rPr>
          <w:b/>
          <w:bCs w:val="0"/>
          <w:sz w:val="28"/>
          <w:szCs w:val="28"/>
        </w:rPr>
        <w:t xml:space="preserve"> </w:t>
      </w:r>
      <w:r w:rsidR="001823C0" w:rsidRPr="001823C0">
        <w:rPr>
          <w:b/>
          <w:bCs w:val="0"/>
          <w:sz w:val="28"/>
          <w:szCs w:val="28"/>
        </w:rPr>
        <w:t>Психолог-зеркало.</w:t>
      </w:r>
      <w:r w:rsidR="001823C0" w:rsidRPr="001823C0">
        <w:rPr>
          <w:sz w:val="28"/>
          <w:szCs w:val="28"/>
        </w:rPr>
        <w:t xml:space="preserve"> Психолог объясняет, что объективно происходит, рисует для клиента объективное отражение события, п</w:t>
      </w:r>
      <w:r w:rsidR="001823C0" w:rsidRPr="001823C0">
        <w:rPr>
          <w:sz w:val="28"/>
          <w:szCs w:val="28"/>
        </w:rPr>
        <w:t>о</w:t>
      </w:r>
      <w:r w:rsidR="001823C0" w:rsidRPr="001823C0">
        <w:rPr>
          <w:sz w:val="28"/>
          <w:szCs w:val="28"/>
        </w:rPr>
        <w:t>могает понять его роль в этих событиях, а также позиции людей, связанных с ним и влияющих на него. В результате клиент п</w:t>
      </w:r>
      <w:r w:rsidR="001823C0" w:rsidRPr="001823C0">
        <w:rPr>
          <w:sz w:val="28"/>
          <w:szCs w:val="28"/>
        </w:rPr>
        <w:t>о</w:t>
      </w:r>
      <w:r w:rsidR="001823C0" w:rsidRPr="001823C0">
        <w:rPr>
          <w:sz w:val="28"/>
          <w:szCs w:val="28"/>
        </w:rPr>
        <w:t>нимает, что с ним происходит, к нему приходит успокоение и способность к принятию решения, к действию.</w:t>
      </w:r>
    </w:p>
    <w:p w:rsidR="001823C0" w:rsidRPr="001823C0" w:rsidRDefault="005D1723" w:rsidP="0030058F">
      <w:pPr>
        <w:pStyle w:val="ac"/>
        <w:numPr>
          <w:ilvl w:val="0"/>
          <w:numId w:val="7"/>
        </w:numPr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78740</wp:posOffset>
            </wp:positionV>
            <wp:extent cx="1206500" cy="904875"/>
            <wp:effectExtent l="19050" t="0" r="0" b="0"/>
            <wp:wrapTight wrapText="bothSides">
              <wp:wrapPolygon edited="0">
                <wp:start x="-341" y="0"/>
                <wp:lineTo x="-341" y="21373"/>
                <wp:lineTo x="21486" y="21373"/>
                <wp:lineTo x="21486" y="0"/>
                <wp:lineTo x="-341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C0">
        <w:rPr>
          <w:b/>
          <w:bCs w:val="0"/>
          <w:sz w:val="28"/>
          <w:szCs w:val="28"/>
        </w:rPr>
        <w:t xml:space="preserve"> </w:t>
      </w:r>
      <w:r w:rsidR="001823C0" w:rsidRPr="001823C0">
        <w:rPr>
          <w:b/>
          <w:bCs w:val="0"/>
          <w:sz w:val="28"/>
          <w:szCs w:val="28"/>
        </w:rPr>
        <w:t>Психоло</w:t>
      </w:r>
      <w:proofErr w:type="gramStart"/>
      <w:r w:rsidR="001823C0" w:rsidRPr="001823C0">
        <w:rPr>
          <w:b/>
          <w:bCs w:val="0"/>
          <w:sz w:val="28"/>
          <w:szCs w:val="28"/>
        </w:rPr>
        <w:t>г-</w:t>
      </w:r>
      <w:proofErr w:type="gramEnd"/>
      <w:r w:rsidR="001823C0" w:rsidRPr="001823C0">
        <w:rPr>
          <w:b/>
          <w:bCs w:val="0"/>
          <w:sz w:val="28"/>
          <w:szCs w:val="28"/>
        </w:rPr>
        <w:t>«катализатор».</w:t>
      </w:r>
      <w:r w:rsidR="001823C0" w:rsidRPr="001823C0">
        <w:rPr>
          <w:sz w:val="28"/>
          <w:szCs w:val="28"/>
        </w:rPr>
        <w:t xml:space="preserve"> Для людей, которые все понимают, но ничего не делают, принимают на себя роль неудачников. Н</w:t>
      </w:r>
      <w:r w:rsidR="001823C0" w:rsidRPr="001823C0">
        <w:rPr>
          <w:sz w:val="28"/>
          <w:szCs w:val="28"/>
        </w:rPr>
        <w:t>е</w:t>
      </w:r>
      <w:r w:rsidR="001823C0" w:rsidRPr="001823C0">
        <w:rPr>
          <w:sz w:val="28"/>
          <w:szCs w:val="28"/>
        </w:rPr>
        <w:t>обходимо создать толчок к активации отношения к ситуации, к началу деятельного включения в разворачивающиеся события его собственной жизни, например, через укрепление его увере</w:t>
      </w:r>
      <w:r w:rsidR="001823C0" w:rsidRPr="001823C0">
        <w:rPr>
          <w:sz w:val="28"/>
          <w:szCs w:val="28"/>
        </w:rPr>
        <w:t>н</w:t>
      </w:r>
      <w:r w:rsidR="001823C0" w:rsidRPr="001823C0">
        <w:rPr>
          <w:sz w:val="28"/>
          <w:szCs w:val="28"/>
        </w:rPr>
        <w:t>ности в себе, в его «добрых силах», его способности к управлению событиями своей личной жизни, ожиданию желаемого п</w:t>
      </w:r>
      <w:r w:rsidR="001823C0" w:rsidRPr="001823C0">
        <w:rPr>
          <w:sz w:val="28"/>
          <w:szCs w:val="28"/>
        </w:rPr>
        <w:t>о</w:t>
      </w:r>
      <w:r w:rsidR="001823C0" w:rsidRPr="001823C0">
        <w:rPr>
          <w:sz w:val="28"/>
          <w:szCs w:val="28"/>
        </w:rPr>
        <w:t>ложительного результата.</w:t>
      </w:r>
    </w:p>
    <w:p w:rsidR="00C11FCF" w:rsidRPr="001823C0" w:rsidRDefault="00C11FCF" w:rsidP="00C11FCF">
      <w:pPr>
        <w:pStyle w:val="a3"/>
        <w:spacing w:before="120"/>
        <w:jc w:val="both"/>
        <w:rPr>
          <w:b/>
          <w:sz w:val="28"/>
          <w:szCs w:val="28"/>
        </w:rPr>
      </w:pPr>
    </w:p>
    <w:p w:rsidR="00C11FCF" w:rsidRPr="001823C0" w:rsidRDefault="005D1723" w:rsidP="005D1723">
      <w:pPr>
        <w:pStyle w:val="a3"/>
        <w:spacing w:before="120"/>
        <w:ind w:left="3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7.Подведение итогов.</w:t>
      </w:r>
    </w:p>
    <w:p w:rsidR="0030058F" w:rsidRDefault="0030058F" w:rsidP="007F71DC">
      <w:pPr>
        <w:pStyle w:val="a3"/>
        <w:spacing w:before="120"/>
        <w:ind w:firstLine="0"/>
        <w:jc w:val="both"/>
      </w:pPr>
    </w:p>
    <w:p w:rsidR="007A64AE" w:rsidRPr="00C11FCF" w:rsidRDefault="007A64AE" w:rsidP="007A64AE">
      <w:pPr>
        <w:pStyle w:val="a3"/>
        <w:spacing w:before="120"/>
        <w:ind w:left="-284" w:firstLine="0"/>
        <w:jc w:val="center"/>
        <w:rPr>
          <w:sz w:val="28"/>
          <w:szCs w:val="28"/>
        </w:rPr>
      </w:pPr>
      <w:r w:rsidRPr="00C11FCF">
        <w:rPr>
          <w:sz w:val="28"/>
          <w:szCs w:val="28"/>
        </w:rPr>
        <w:lastRenderedPageBreak/>
        <w:t>ЛИТЕРАТУРА ДЛЯ РАБОТЫ:</w:t>
      </w:r>
    </w:p>
    <w:p w:rsidR="007A64AE" w:rsidRDefault="007A64AE" w:rsidP="00357535">
      <w:pPr>
        <w:pStyle w:val="a8"/>
        <w:numPr>
          <w:ilvl w:val="6"/>
          <w:numId w:val="5"/>
        </w:numPr>
        <w:tabs>
          <w:tab w:val="clear" w:pos="2520"/>
          <w:tab w:val="num" w:pos="-567"/>
        </w:tabs>
        <w:spacing w:before="100" w:beforeAutospacing="1" w:after="100" w:afterAutospacing="1"/>
        <w:ind w:left="-567" w:firstLine="0"/>
        <w:jc w:val="both"/>
      </w:pPr>
      <w:r>
        <w:t>Елизаров А.Н</w:t>
      </w:r>
      <w:r w:rsidRPr="007A64AE">
        <w:t xml:space="preserve">. </w:t>
      </w:r>
      <w:r>
        <w:t>В</w:t>
      </w:r>
      <w:r w:rsidRPr="007A64AE">
        <w:t>ведение в</w:t>
      </w:r>
      <w:r>
        <w:t xml:space="preserve"> </w:t>
      </w:r>
      <w:r w:rsidRPr="007A64AE">
        <w:t>психологическое</w:t>
      </w:r>
      <w:r>
        <w:t xml:space="preserve"> </w:t>
      </w:r>
      <w:r w:rsidRPr="007A64AE">
        <w:t>ко</w:t>
      </w:r>
      <w:r w:rsidRPr="007A64AE">
        <w:t>н</w:t>
      </w:r>
      <w:r w:rsidRPr="007A64AE">
        <w:t>сультирование</w:t>
      </w:r>
      <w:r>
        <w:t xml:space="preserve">. </w:t>
      </w:r>
      <w:r w:rsidRPr="007A64AE">
        <w:t>Учебное пособие</w:t>
      </w:r>
      <w:r>
        <w:t>.</w:t>
      </w:r>
    </w:p>
    <w:p w:rsidR="007A64AE" w:rsidRPr="007A64AE" w:rsidRDefault="007A64AE" w:rsidP="00357535">
      <w:pPr>
        <w:pStyle w:val="a8"/>
        <w:numPr>
          <w:ilvl w:val="6"/>
          <w:numId w:val="5"/>
        </w:numPr>
        <w:tabs>
          <w:tab w:val="clear" w:pos="2520"/>
          <w:tab w:val="num" w:pos="-567"/>
        </w:tabs>
        <w:spacing w:before="100" w:beforeAutospacing="1" w:after="100" w:afterAutospacing="1"/>
        <w:ind w:left="-567" w:firstLine="0"/>
        <w:jc w:val="both"/>
      </w:pPr>
      <w:proofErr w:type="gramStart"/>
      <w:r w:rsidRPr="007A64AE">
        <w:rPr>
          <w:bCs/>
        </w:rPr>
        <w:t>Алешина</w:t>
      </w:r>
      <w:proofErr w:type="gramEnd"/>
      <w:r w:rsidRPr="007A64AE">
        <w:rPr>
          <w:bCs/>
        </w:rPr>
        <w:t xml:space="preserve"> Ю. Е. Индивидуал</w:t>
      </w:r>
      <w:r>
        <w:rPr>
          <w:bCs/>
        </w:rPr>
        <w:t xml:space="preserve">ьное и семейное психологическое </w:t>
      </w:r>
      <w:r w:rsidRPr="007A64AE">
        <w:rPr>
          <w:bCs/>
        </w:rPr>
        <w:t>консультирование. – М.: Независим</w:t>
      </w:r>
      <w:r>
        <w:rPr>
          <w:bCs/>
        </w:rPr>
        <w:t xml:space="preserve">ая фирма «Класс», 2000. – 208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7A64AE" w:rsidRDefault="007A64AE" w:rsidP="00357535">
      <w:pPr>
        <w:pStyle w:val="a8"/>
        <w:numPr>
          <w:ilvl w:val="6"/>
          <w:numId w:val="5"/>
        </w:numPr>
        <w:tabs>
          <w:tab w:val="clear" w:pos="2520"/>
          <w:tab w:val="num" w:pos="-567"/>
        </w:tabs>
        <w:spacing w:before="100" w:beforeAutospacing="1" w:after="100" w:afterAutospacing="1"/>
        <w:ind w:left="-567" w:firstLine="0"/>
        <w:jc w:val="both"/>
      </w:pPr>
      <w:r>
        <w:t xml:space="preserve">Горностай П. П., Васьковская С. В. Теория и практика психологического консультирования: Проблемный подход. – Киев: </w:t>
      </w:r>
      <w:proofErr w:type="spellStart"/>
      <w:r>
        <w:t>На</w:t>
      </w:r>
      <w:r>
        <w:t>у</w:t>
      </w:r>
      <w:r>
        <w:t>кова</w:t>
      </w:r>
      <w:proofErr w:type="spellEnd"/>
      <w:r>
        <w:t xml:space="preserve"> думка, 1995. – 128</w:t>
      </w:r>
    </w:p>
    <w:p w:rsidR="007A64AE" w:rsidRDefault="007A64AE" w:rsidP="00357535">
      <w:pPr>
        <w:pStyle w:val="a8"/>
        <w:numPr>
          <w:ilvl w:val="6"/>
          <w:numId w:val="5"/>
        </w:numPr>
        <w:tabs>
          <w:tab w:val="clear" w:pos="2520"/>
          <w:tab w:val="num" w:pos="-567"/>
        </w:tabs>
        <w:spacing w:before="100" w:beforeAutospacing="1" w:after="100" w:afterAutospacing="1"/>
        <w:ind w:left="-567" w:firstLine="0"/>
        <w:jc w:val="both"/>
      </w:pPr>
      <w:proofErr w:type="spellStart"/>
      <w:r>
        <w:t>Овчарова</w:t>
      </w:r>
      <w:proofErr w:type="spellEnd"/>
      <w:r>
        <w:t xml:space="preserve"> Р. В. Технологии практического психолога образ</w:t>
      </w:r>
      <w:r>
        <w:t>о</w:t>
      </w:r>
      <w:r>
        <w:t>вания: Учебное пособие для студентов вузов и практических рабо</w:t>
      </w:r>
      <w:r>
        <w:t>т</w:t>
      </w:r>
      <w:r>
        <w:t xml:space="preserve">ников. – М.: ТЦ «Сфера», 2000. – 448 </w:t>
      </w:r>
      <w:proofErr w:type="spellStart"/>
      <w:proofErr w:type="gramStart"/>
      <w:r>
        <w:t>с</w:t>
      </w:r>
      <w:proofErr w:type="gramEnd"/>
      <w:r>
        <w:t>.</w:t>
      </w:r>
    </w:p>
    <w:p w:rsidR="00357535" w:rsidRDefault="007A64AE" w:rsidP="00357535">
      <w:pPr>
        <w:pStyle w:val="a8"/>
        <w:numPr>
          <w:ilvl w:val="6"/>
          <w:numId w:val="5"/>
        </w:numPr>
        <w:tabs>
          <w:tab w:val="clear" w:pos="2520"/>
          <w:tab w:val="num" w:pos="-567"/>
        </w:tabs>
        <w:spacing w:before="100" w:beforeAutospacing="1" w:after="100" w:afterAutospacing="1"/>
        <w:ind w:left="-567" w:firstLine="0"/>
        <w:jc w:val="both"/>
      </w:pPr>
      <w:r>
        <w:t>Самоукина</w:t>
      </w:r>
      <w:proofErr w:type="spellEnd"/>
      <w:r>
        <w:t xml:space="preserve"> Н. В. Практический психолог в школе: </w:t>
      </w:r>
      <w:proofErr w:type="spellStart"/>
      <w:r>
        <w:t>Лекции</w:t>
      </w:r>
      <w:proofErr w:type="gramStart"/>
      <w:r>
        <w:t>,к</w:t>
      </w:r>
      <w:proofErr w:type="gramEnd"/>
      <w:r>
        <w:t>онсультирование</w:t>
      </w:r>
      <w:proofErr w:type="spellEnd"/>
      <w:r>
        <w:t xml:space="preserve">, тренинги. – М.: </w:t>
      </w:r>
      <w:proofErr w:type="spellStart"/>
      <w:r>
        <w:t>Интор</w:t>
      </w:r>
      <w:proofErr w:type="spellEnd"/>
      <w:r>
        <w:t xml:space="preserve">, 1997а. – 192 </w:t>
      </w:r>
      <w:proofErr w:type="spellStart"/>
      <w:r>
        <w:t>с.</w:t>
      </w:r>
      <w:proofErr w:type="spellEnd"/>
    </w:p>
    <w:p w:rsidR="00357535" w:rsidRDefault="00357535" w:rsidP="00357535">
      <w:pPr>
        <w:pStyle w:val="a8"/>
        <w:numPr>
          <w:ilvl w:val="6"/>
          <w:numId w:val="5"/>
        </w:numPr>
        <w:tabs>
          <w:tab w:val="clear" w:pos="2520"/>
          <w:tab w:val="num" w:pos="-567"/>
        </w:tabs>
        <w:spacing w:before="100" w:beforeAutospacing="1" w:after="100" w:afterAutospacing="1"/>
        <w:ind w:left="-567" w:firstLine="0"/>
        <w:jc w:val="both"/>
      </w:pPr>
      <w:proofErr w:type="spellStart"/>
      <w:r>
        <w:t>Якиманская</w:t>
      </w:r>
      <w:proofErr w:type="spellEnd"/>
      <w:r>
        <w:t xml:space="preserve"> И. С. Особенности психологического консульт</w:t>
      </w:r>
      <w:r>
        <w:t>и</w:t>
      </w:r>
      <w:r>
        <w:t xml:space="preserve">рования в работе со школьными учителями:  </w:t>
      </w:r>
      <w:proofErr w:type="spellStart"/>
      <w:r>
        <w:t>Автореф</w:t>
      </w:r>
      <w:proofErr w:type="spellEnd"/>
      <w:r>
        <w:t xml:space="preserve">.  </w:t>
      </w:r>
      <w:proofErr w:type="spellStart"/>
      <w:r>
        <w:t>дис</w:t>
      </w:r>
      <w:proofErr w:type="spellEnd"/>
      <w:r>
        <w:t xml:space="preserve">. …  канд. психол. наук. – СПб, 1997. – 16 </w:t>
      </w:r>
      <w:proofErr w:type="gramStart"/>
      <w:r>
        <w:t>с</w:t>
      </w:r>
      <w:proofErr w:type="gramEnd"/>
      <w:r>
        <w:t>.</w:t>
      </w:r>
    </w:p>
    <w:p w:rsidR="007A64AE" w:rsidRDefault="007A64AE" w:rsidP="00357535">
      <w:pPr>
        <w:pStyle w:val="a8"/>
        <w:spacing w:before="100" w:beforeAutospacing="1" w:after="100" w:afterAutospacing="1"/>
        <w:ind w:left="-567"/>
      </w:pPr>
    </w:p>
    <w:sectPr w:rsidR="007A64AE" w:rsidSect="002F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3A76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2.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2" w:tentative="1">
      <w:start w:val="1"/>
      <w:numFmt w:val="lowerRoman"/>
      <w:pStyle w:val="a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E4216"/>
    <w:multiLevelType w:val="hybridMultilevel"/>
    <w:tmpl w:val="D5E8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129D"/>
    <w:multiLevelType w:val="hybridMultilevel"/>
    <w:tmpl w:val="7736F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6648E6">
      <w:start w:val="1"/>
      <w:numFmt w:val="decimal"/>
      <w:lvlText w:val="%2.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C21EAF"/>
    <w:multiLevelType w:val="multilevel"/>
    <w:tmpl w:val="15A02464"/>
    <w:lvl w:ilvl="0">
      <w:start w:val="1"/>
      <w:numFmt w:val="decimal"/>
      <w:lvlText w:val="%1)"/>
      <w:lvlJc w:val="left"/>
      <w:pPr>
        <w:tabs>
          <w:tab w:val="num" w:pos="1267"/>
        </w:tabs>
        <w:ind w:left="113" w:firstLine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EC40115"/>
    <w:multiLevelType w:val="hybridMultilevel"/>
    <w:tmpl w:val="3EC8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A18F2"/>
    <w:multiLevelType w:val="hybridMultilevel"/>
    <w:tmpl w:val="40241826"/>
    <w:lvl w:ilvl="0" w:tplc="84A674B6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84A674B6">
      <w:start w:val="1"/>
      <w:numFmt w:val="decimal"/>
      <w:lvlText w:val="%2."/>
      <w:lvlJc w:val="left"/>
      <w:pPr>
        <w:tabs>
          <w:tab w:val="num" w:pos="-545"/>
        </w:tabs>
        <w:ind w:left="-735" w:hanging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"/>
        </w:tabs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1DB"/>
    <w:rsid w:val="00073079"/>
    <w:rsid w:val="000C4050"/>
    <w:rsid w:val="00101186"/>
    <w:rsid w:val="00106FBB"/>
    <w:rsid w:val="00152570"/>
    <w:rsid w:val="001823C0"/>
    <w:rsid w:val="001F7BBE"/>
    <w:rsid w:val="002771DB"/>
    <w:rsid w:val="002A78CF"/>
    <w:rsid w:val="002F46DB"/>
    <w:rsid w:val="0030058F"/>
    <w:rsid w:val="00357535"/>
    <w:rsid w:val="00391F8B"/>
    <w:rsid w:val="00394051"/>
    <w:rsid w:val="005D1723"/>
    <w:rsid w:val="00727546"/>
    <w:rsid w:val="00745BF7"/>
    <w:rsid w:val="007A31DC"/>
    <w:rsid w:val="007A64AE"/>
    <w:rsid w:val="007F71DC"/>
    <w:rsid w:val="007F7C65"/>
    <w:rsid w:val="00893E5D"/>
    <w:rsid w:val="009775DF"/>
    <w:rsid w:val="00AF11E7"/>
    <w:rsid w:val="00C11FCF"/>
    <w:rsid w:val="00C7169B"/>
    <w:rsid w:val="00D30A2D"/>
    <w:rsid w:val="00D64D74"/>
    <w:rsid w:val="00D761E3"/>
    <w:rsid w:val="00EF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DB"/>
  </w:style>
  <w:style w:type="paragraph" w:styleId="3">
    <w:name w:val="heading 3"/>
    <w:basedOn w:val="a"/>
    <w:next w:val="a"/>
    <w:link w:val="30"/>
    <w:qFormat/>
    <w:rsid w:val="001525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1DB"/>
    <w:pPr>
      <w:spacing w:after="0" w:line="240" w:lineRule="auto"/>
      <w:ind w:firstLine="794"/>
    </w:pPr>
    <w:rPr>
      <w:rFonts w:eastAsia="Times New Roman"/>
      <w:bCs/>
      <w:sz w:val="32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71DB"/>
    <w:rPr>
      <w:rFonts w:eastAsia="Times New Roman"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72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69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7A64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A64AE"/>
  </w:style>
  <w:style w:type="paragraph" w:styleId="aa">
    <w:name w:val="Title"/>
    <w:basedOn w:val="a"/>
    <w:link w:val="ab"/>
    <w:qFormat/>
    <w:rsid w:val="007A64AE"/>
    <w:pPr>
      <w:keepLines/>
      <w:spacing w:before="120" w:after="0" w:line="240" w:lineRule="auto"/>
      <w:ind w:firstLine="709"/>
      <w:jc w:val="center"/>
    </w:pPr>
    <w:rPr>
      <w:rFonts w:eastAsia="Times New Roman"/>
      <w:b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7A64AE"/>
    <w:rPr>
      <w:rFonts w:eastAsia="Times New Roman"/>
      <w:b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A64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64AE"/>
  </w:style>
  <w:style w:type="character" w:customStyle="1" w:styleId="30">
    <w:name w:val="Заголовок 3 Знак"/>
    <w:basedOn w:val="a0"/>
    <w:link w:val="3"/>
    <w:rsid w:val="001525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List Number"/>
    <w:aliases w:val="цифры"/>
    <w:basedOn w:val="a"/>
    <w:rsid w:val="00391F8B"/>
    <w:pPr>
      <w:numPr>
        <w:numId w:val="1"/>
      </w:numPr>
      <w:spacing w:before="240" w:after="120" w:line="240" w:lineRule="auto"/>
      <w:jc w:val="both"/>
    </w:pPr>
    <w:rPr>
      <w:rFonts w:eastAsia="Times New Roman"/>
      <w:bCs/>
      <w:sz w:val="32"/>
      <w:szCs w:val="24"/>
      <w:lang w:eastAsia="ru-RU"/>
    </w:rPr>
  </w:style>
  <w:style w:type="paragraph" w:customStyle="1" w:styleId="ad">
    <w:name w:val="после списка"/>
    <w:basedOn w:val="a"/>
    <w:rsid w:val="001823C0"/>
    <w:pPr>
      <w:spacing w:before="240" w:after="0" w:line="240" w:lineRule="auto"/>
      <w:ind w:firstLine="794"/>
      <w:jc w:val="both"/>
    </w:pPr>
    <w:rPr>
      <w:rFonts w:eastAsia="Times New Roman"/>
      <w:bCs/>
      <w:sz w:val="32"/>
      <w:szCs w:val="24"/>
      <w:lang w:eastAsia="ru-RU"/>
    </w:rPr>
  </w:style>
  <w:style w:type="paragraph" w:styleId="ae">
    <w:name w:val="List Paragraph"/>
    <w:basedOn w:val="a"/>
    <w:uiPriority w:val="34"/>
    <w:qFormat/>
    <w:rsid w:val="0010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title>
      <c:tx>
        <c:rich>
          <a:bodyPr/>
          <a:lstStyle/>
          <a:p>
            <a:pPr>
              <a:defRPr/>
            </a:pPr>
            <a:r>
              <a:rPr lang="ru-RU"/>
              <a:t>Процес</a:t>
            </a:r>
            <a:r>
              <a:rPr lang="ru-RU" baseline="0"/>
              <a:t>с консультационной беседы</a:t>
            </a:r>
            <a:endParaRPr lang="ru-RU"/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знакомство с клиентом</c:v>
                </c:pt>
                <c:pt idx="1">
                  <c:v>расспрос клиента, формулирование и проверка консультативных гипотез</c:v>
                </c:pt>
                <c:pt idx="2">
                  <c:v>коррекционное воздействие</c:v>
                </c:pt>
                <c:pt idx="3">
                  <c:v>завершение беседы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</c:ser>
        <c:marker val="1"/>
        <c:axId val="86551168"/>
        <c:axId val="86558976"/>
      </c:lineChart>
      <c:catAx>
        <c:axId val="8655116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86558976"/>
        <c:crosses val="autoZero"/>
        <c:auto val="1"/>
        <c:lblAlgn val="ctr"/>
        <c:lblOffset val="100"/>
      </c:catAx>
      <c:valAx>
        <c:axId val="86558976"/>
        <c:scaling>
          <c:orientation val="minMax"/>
        </c:scaling>
        <c:axPos val="l"/>
        <c:majorGridlines/>
        <c:numFmt formatCode="General" sourceLinked="1"/>
        <c:tickLblPos val="nextTo"/>
        <c:crossAx val="86551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3C4A5-8F71-4226-83A3-31521F2B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2014-01-16T06:32:00Z</dcterms:created>
  <dcterms:modified xsi:type="dcterms:W3CDTF">2014-01-16T08:47:00Z</dcterms:modified>
</cp:coreProperties>
</file>