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B0B" w:rsidRDefault="000B7933" w:rsidP="006F140F">
      <w:pPr>
        <w:jc w:val="center"/>
        <w:rPr>
          <w:lang w:val="uk-UA"/>
        </w:rPr>
      </w:pPr>
      <w:r>
        <w:rPr>
          <w:lang w:val="uk-UA"/>
        </w:rPr>
        <w:t>ВІДДІЛ ОСВІТИ КРАСНОАРМІЙСЬКОЇ МІСЬКОЇ РАДИ</w:t>
      </w:r>
      <w:r>
        <w:rPr>
          <w:lang w:val="uk-UA"/>
        </w:rPr>
        <w:br/>
        <w:t>МЕТОДИЧНИЙ  КАБІНЕТ</w:t>
      </w:r>
    </w:p>
    <w:p w:rsidR="000B7933" w:rsidRDefault="000B7933" w:rsidP="005820F5">
      <w:pPr>
        <w:rPr>
          <w:lang w:val="uk-UA"/>
        </w:rPr>
      </w:pPr>
    </w:p>
    <w:p w:rsidR="000B7933" w:rsidRDefault="005820F5" w:rsidP="005820F5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286250" cy="2867025"/>
            <wp:effectExtent l="76200" t="0" r="228600" b="257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67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B7933" w:rsidRDefault="005820F5" w:rsidP="006F140F">
      <w:pPr>
        <w:jc w:val="center"/>
        <w:rPr>
          <w:lang w:val="uk-UA"/>
        </w:rPr>
      </w:pPr>
      <w:r>
        <w:rPr>
          <w:lang w:val="uk-UA"/>
        </w:rPr>
        <w:t xml:space="preserve">АРТ – ТЕРАПЕВТИЧНІ ТЕХНІКИ </w:t>
      </w:r>
    </w:p>
    <w:p w:rsidR="000B7933" w:rsidRDefault="005820F5" w:rsidP="006F140F">
      <w:pPr>
        <w:jc w:val="center"/>
        <w:rPr>
          <w:lang w:val="uk-UA"/>
        </w:rPr>
      </w:pPr>
      <w:r>
        <w:rPr>
          <w:lang w:val="uk-UA"/>
        </w:rPr>
        <w:t>У РОБОТІ ПРАКТИЧНОГО ПСИХОЛОГА</w:t>
      </w:r>
    </w:p>
    <w:p w:rsidR="000B7933" w:rsidRDefault="000B7933" w:rsidP="005820F5">
      <w:pPr>
        <w:rPr>
          <w:lang w:val="uk-UA"/>
        </w:rPr>
      </w:pPr>
    </w:p>
    <w:p w:rsidR="000B7933" w:rsidRDefault="000B7933" w:rsidP="006F140F">
      <w:pPr>
        <w:jc w:val="center"/>
        <w:rPr>
          <w:lang w:val="uk-UA"/>
        </w:rPr>
      </w:pPr>
    </w:p>
    <w:p w:rsidR="000B7933" w:rsidRDefault="000B7933" w:rsidP="006F140F">
      <w:pPr>
        <w:spacing w:after="0"/>
        <w:ind w:left="5664"/>
        <w:jc w:val="both"/>
        <w:rPr>
          <w:lang w:val="uk-UA"/>
        </w:rPr>
      </w:pPr>
      <w:r>
        <w:rPr>
          <w:lang w:val="uk-UA"/>
        </w:rPr>
        <w:t>Підготувала методист ММК</w:t>
      </w:r>
    </w:p>
    <w:p w:rsidR="000B7933" w:rsidRDefault="000B7933" w:rsidP="006F140F">
      <w:pPr>
        <w:spacing w:after="0"/>
        <w:ind w:left="5664"/>
        <w:jc w:val="both"/>
        <w:rPr>
          <w:lang w:val="uk-UA"/>
        </w:rPr>
      </w:pPr>
      <w:r>
        <w:rPr>
          <w:lang w:val="uk-UA"/>
        </w:rPr>
        <w:t>Соловйова В.В.</w:t>
      </w:r>
    </w:p>
    <w:p w:rsidR="005820F5" w:rsidRPr="00C1122C" w:rsidRDefault="005820F5" w:rsidP="006F140F">
      <w:pPr>
        <w:spacing w:after="0"/>
        <w:ind w:left="5664"/>
        <w:jc w:val="both"/>
        <w:rPr>
          <w:i/>
          <w:lang w:val="uk-UA"/>
        </w:rPr>
      </w:pPr>
      <w:r w:rsidRPr="00C1122C">
        <w:rPr>
          <w:i/>
          <w:lang w:val="uk-UA"/>
        </w:rPr>
        <w:t>(на основі матеріалів газети «Психолог» №13,14 (517-518), липень 2013, стор. 107-112)</w:t>
      </w:r>
    </w:p>
    <w:p w:rsidR="000B7933" w:rsidRPr="00C1122C" w:rsidRDefault="000B7933" w:rsidP="006F140F">
      <w:pPr>
        <w:spacing w:after="0"/>
        <w:jc w:val="center"/>
        <w:rPr>
          <w:u w:val="single"/>
          <w:lang w:val="uk-UA"/>
        </w:rPr>
      </w:pPr>
    </w:p>
    <w:p w:rsidR="000B7933" w:rsidRDefault="000B7933" w:rsidP="006F140F">
      <w:pPr>
        <w:spacing w:after="0"/>
        <w:jc w:val="center"/>
        <w:rPr>
          <w:lang w:val="uk-UA"/>
        </w:rPr>
      </w:pPr>
    </w:p>
    <w:p w:rsidR="000B7933" w:rsidRDefault="000B7933" w:rsidP="006F140F">
      <w:pPr>
        <w:spacing w:after="0"/>
        <w:jc w:val="center"/>
        <w:rPr>
          <w:lang w:val="uk-UA"/>
        </w:rPr>
      </w:pPr>
    </w:p>
    <w:p w:rsidR="000B7933" w:rsidRDefault="000B7933" w:rsidP="006F140F">
      <w:pPr>
        <w:spacing w:after="0"/>
        <w:jc w:val="center"/>
        <w:rPr>
          <w:lang w:val="uk-UA"/>
        </w:rPr>
      </w:pPr>
    </w:p>
    <w:p w:rsidR="000B7933" w:rsidRDefault="000B7933" w:rsidP="006F140F">
      <w:pPr>
        <w:spacing w:after="0"/>
        <w:jc w:val="center"/>
        <w:rPr>
          <w:lang w:val="uk-UA"/>
        </w:rPr>
      </w:pPr>
    </w:p>
    <w:p w:rsidR="000B7933" w:rsidRDefault="000B7933" w:rsidP="006F140F">
      <w:pPr>
        <w:spacing w:after="0"/>
        <w:jc w:val="center"/>
        <w:rPr>
          <w:lang w:val="uk-UA"/>
        </w:rPr>
      </w:pPr>
    </w:p>
    <w:p w:rsidR="000B7933" w:rsidRDefault="000B7933" w:rsidP="006F140F">
      <w:pPr>
        <w:spacing w:after="0"/>
        <w:jc w:val="center"/>
        <w:rPr>
          <w:lang w:val="uk-UA"/>
        </w:rPr>
      </w:pPr>
    </w:p>
    <w:p w:rsidR="000B7933" w:rsidRDefault="000B7933" w:rsidP="005820F5">
      <w:pPr>
        <w:spacing w:after="0"/>
        <w:rPr>
          <w:lang w:val="uk-UA"/>
        </w:rPr>
      </w:pPr>
    </w:p>
    <w:p w:rsidR="0054454B" w:rsidRDefault="0054454B" w:rsidP="006572B0">
      <w:pPr>
        <w:spacing w:after="0"/>
        <w:jc w:val="center"/>
        <w:rPr>
          <w:lang w:val="uk-UA"/>
        </w:rPr>
      </w:pPr>
      <w:r>
        <w:rPr>
          <w:lang w:val="uk-UA"/>
        </w:rPr>
        <w:t>м</w:t>
      </w:r>
      <w:r w:rsidR="000B7933">
        <w:rPr>
          <w:lang w:val="uk-UA"/>
        </w:rPr>
        <w:t>. Красноармійськ</w:t>
      </w:r>
      <w:r w:rsidR="00C1122C">
        <w:rPr>
          <w:lang w:val="uk-UA"/>
        </w:rPr>
        <w:t>, 2013</w:t>
      </w:r>
    </w:p>
    <w:p w:rsidR="005820F5" w:rsidRPr="00C1122C" w:rsidRDefault="005820F5" w:rsidP="005820F5">
      <w:pPr>
        <w:rPr>
          <w:lang w:val="uk-UA"/>
        </w:rPr>
      </w:pPr>
      <w:r w:rsidRPr="005820F5">
        <w:rPr>
          <w:b/>
          <w:lang w:val="uk-UA"/>
        </w:rPr>
        <w:lastRenderedPageBreak/>
        <w:t>Арт – терапевтичні техніки  у роботі практичного психолога</w:t>
      </w:r>
      <w:r>
        <w:rPr>
          <w:b/>
          <w:lang w:val="uk-UA"/>
        </w:rPr>
        <w:t xml:space="preserve">: </w:t>
      </w:r>
      <w:r w:rsidR="00C1122C" w:rsidRPr="00C1122C">
        <w:rPr>
          <w:lang w:val="uk-UA"/>
        </w:rPr>
        <w:t>рекомендації щодо використання арт – терапевтичних технік у роботі практичного психолога закладів освіти./Укладач Соловйова В.В., методист ММК відділу освіти Красноармійської міської ради. – Красноармійськ, 2013</w:t>
      </w:r>
    </w:p>
    <w:p w:rsidR="005820F5" w:rsidRDefault="005820F5" w:rsidP="005820F5">
      <w:pPr>
        <w:spacing w:after="0"/>
        <w:jc w:val="both"/>
        <w:rPr>
          <w:lang w:val="uk-UA"/>
        </w:rPr>
      </w:pPr>
    </w:p>
    <w:p w:rsidR="00C1122C" w:rsidRDefault="00C1122C" w:rsidP="005820F5">
      <w:pPr>
        <w:spacing w:after="0"/>
        <w:jc w:val="both"/>
        <w:rPr>
          <w:lang w:val="uk-UA"/>
        </w:rPr>
      </w:pPr>
    </w:p>
    <w:p w:rsidR="00FB32F9" w:rsidRDefault="00FB32F9" w:rsidP="005820F5">
      <w:pPr>
        <w:spacing w:after="0"/>
        <w:jc w:val="both"/>
        <w:rPr>
          <w:lang w:val="uk-UA"/>
        </w:rPr>
      </w:pPr>
    </w:p>
    <w:p w:rsidR="00FB32F9" w:rsidRDefault="00FB32F9" w:rsidP="005820F5">
      <w:pPr>
        <w:spacing w:after="0"/>
        <w:jc w:val="both"/>
        <w:rPr>
          <w:lang w:val="uk-UA"/>
        </w:rPr>
      </w:pPr>
    </w:p>
    <w:p w:rsidR="00FB32F9" w:rsidRDefault="00FB32F9" w:rsidP="005820F5">
      <w:pPr>
        <w:spacing w:after="0"/>
        <w:jc w:val="both"/>
        <w:rPr>
          <w:lang w:val="uk-UA"/>
        </w:rPr>
      </w:pPr>
    </w:p>
    <w:p w:rsidR="00FB32F9" w:rsidRDefault="00FB32F9" w:rsidP="005820F5">
      <w:pPr>
        <w:spacing w:after="0"/>
        <w:jc w:val="both"/>
        <w:rPr>
          <w:lang w:val="uk-UA"/>
        </w:rPr>
      </w:pPr>
    </w:p>
    <w:p w:rsidR="00FB32F9" w:rsidRDefault="00FB32F9" w:rsidP="005820F5">
      <w:pPr>
        <w:spacing w:after="0"/>
        <w:jc w:val="both"/>
        <w:rPr>
          <w:lang w:val="uk-UA"/>
        </w:rPr>
      </w:pPr>
    </w:p>
    <w:p w:rsidR="00C1122C" w:rsidRDefault="00C1122C" w:rsidP="005820F5">
      <w:pPr>
        <w:spacing w:after="0"/>
        <w:jc w:val="both"/>
        <w:rPr>
          <w:lang w:val="uk-UA"/>
        </w:rPr>
      </w:pPr>
    </w:p>
    <w:p w:rsidR="00C1122C" w:rsidRDefault="00C1122C" w:rsidP="005820F5">
      <w:pPr>
        <w:spacing w:after="0"/>
        <w:jc w:val="both"/>
        <w:rPr>
          <w:lang w:val="uk-UA"/>
        </w:rPr>
      </w:pPr>
    </w:p>
    <w:p w:rsidR="00C1122C" w:rsidRDefault="00C1122C" w:rsidP="00FB32F9">
      <w:pPr>
        <w:spacing w:after="0"/>
        <w:ind w:firstLine="708"/>
        <w:jc w:val="both"/>
        <w:rPr>
          <w:lang w:val="uk-UA"/>
        </w:rPr>
      </w:pPr>
      <w:r>
        <w:rPr>
          <w:lang w:val="uk-UA"/>
        </w:rPr>
        <w:t xml:space="preserve">Посібник містить практичні рекомендації щодо впровадження арт – терапевтичних </w:t>
      </w:r>
      <w:r w:rsidR="00FB32F9">
        <w:rPr>
          <w:lang w:val="uk-UA"/>
        </w:rPr>
        <w:t>технік у роботу психолога:</w:t>
      </w:r>
      <w:r w:rsidR="00FB32F9" w:rsidRPr="00FB32F9">
        <w:rPr>
          <w:szCs w:val="20"/>
          <w:lang w:val="uk-UA"/>
        </w:rPr>
        <w:t xml:space="preserve"> </w:t>
      </w:r>
      <w:r w:rsidR="00FB32F9" w:rsidRPr="006F140F">
        <w:rPr>
          <w:szCs w:val="20"/>
          <w:lang w:val="uk-UA"/>
        </w:rPr>
        <w:t xml:space="preserve">історія становлення арт </w:t>
      </w:r>
      <w:r w:rsidR="00FB32F9">
        <w:rPr>
          <w:szCs w:val="20"/>
          <w:lang w:val="uk-UA"/>
        </w:rPr>
        <w:t>–</w:t>
      </w:r>
      <w:r w:rsidR="00FB32F9" w:rsidRPr="006F140F">
        <w:rPr>
          <w:szCs w:val="20"/>
          <w:lang w:val="uk-UA"/>
        </w:rPr>
        <w:t xml:space="preserve"> терапії</w:t>
      </w:r>
      <w:r w:rsidR="00FB32F9">
        <w:rPr>
          <w:szCs w:val="20"/>
          <w:lang w:val="uk-UA"/>
        </w:rPr>
        <w:t>, переваги використання арт – терапевтичних методів. Запропоновано основні техніки, які може використовувати практичний психолог у роботі. Надано рекомендований список літератури.</w:t>
      </w:r>
    </w:p>
    <w:p w:rsidR="00FB32F9" w:rsidRDefault="00FB32F9" w:rsidP="00FB32F9">
      <w:pPr>
        <w:pStyle w:val="a3"/>
        <w:spacing w:after="0"/>
        <w:jc w:val="both"/>
        <w:rPr>
          <w:lang w:val="uk-UA"/>
        </w:rPr>
      </w:pPr>
    </w:p>
    <w:p w:rsidR="00FB32F9" w:rsidRDefault="00FB32F9" w:rsidP="00FB32F9">
      <w:pPr>
        <w:pStyle w:val="a3"/>
        <w:spacing w:after="0"/>
        <w:jc w:val="both"/>
        <w:rPr>
          <w:lang w:val="uk-UA"/>
        </w:rPr>
      </w:pPr>
    </w:p>
    <w:p w:rsidR="00FB32F9" w:rsidRDefault="00FB32F9" w:rsidP="00FB32F9">
      <w:pPr>
        <w:pStyle w:val="a3"/>
        <w:spacing w:after="0"/>
        <w:jc w:val="both"/>
        <w:rPr>
          <w:lang w:val="uk-UA"/>
        </w:rPr>
      </w:pPr>
    </w:p>
    <w:p w:rsidR="00FB32F9" w:rsidRDefault="00FB32F9" w:rsidP="00FB32F9">
      <w:pPr>
        <w:pStyle w:val="a3"/>
        <w:spacing w:after="0"/>
        <w:jc w:val="both"/>
        <w:rPr>
          <w:lang w:val="uk-UA"/>
        </w:rPr>
      </w:pPr>
    </w:p>
    <w:p w:rsidR="00FB32F9" w:rsidRDefault="00FB32F9" w:rsidP="00FB32F9">
      <w:pPr>
        <w:pStyle w:val="a3"/>
        <w:spacing w:after="0"/>
        <w:jc w:val="both"/>
        <w:rPr>
          <w:lang w:val="uk-UA"/>
        </w:rPr>
      </w:pPr>
    </w:p>
    <w:p w:rsidR="00FB32F9" w:rsidRDefault="00FB32F9" w:rsidP="00FB32F9">
      <w:pPr>
        <w:pStyle w:val="a3"/>
        <w:spacing w:after="0"/>
        <w:jc w:val="both"/>
        <w:rPr>
          <w:lang w:val="uk-UA"/>
        </w:rPr>
      </w:pPr>
    </w:p>
    <w:p w:rsidR="00FB32F9" w:rsidRDefault="00FB32F9" w:rsidP="00FB32F9">
      <w:pPr>
        <w:pStyle w:val="a3"/>
        <w:spacing w:after="0"/>
        <w:jc w:val="both"/>
        <w:rPr>
          <w:lang w:val="uk-UA"/>
        </w:rPr>
      </w:pPr>
    </w:p>
    <w:p w:rsidR="00FB32F9" w:rsidRDefault="00FB32F9" w:rsidP="00FB32F9">
      <w:pPr>
        <w:pStyle w:val="a3"/>
        <w:spacing w:after="0"/>
        <w:jc w:val="both"/>
        <w:rPr>
          <w:lang w:val="uk-UA"/>
        </w:rPr>
      </w:pPr>
    </w:p>
    <w:p w:rsidR="00FB32F9" w:rsidRDefault="00FB32F9" w:rsidP="00FB32F9">
      <w:pPr>
        <w:pStyle w:val="a3"/>
        <w:spacing w:after="0"/>
        <w:jc w:val="both"/>
        <w:rPr>
          <w:lang w:val="uk-UA"/>
        </w:rPr>
      </w:pPr>
    </w:p>
    <w:p w:rsidR="00FB32F9" w:rsidRDefault="00FB32F9" w:rsidP="00FB32F9">
      <w:pPr>
        <w:pStyle w:val="a3"/>
        <w:spacing w:after="0"/>
        <w:jc w:val="both"/>
        <w:rPr>
          <w:lang w:val="uk-UA"/>
        </w:rPr>
      </w:pPr>
    </w:p>
    <w:p w:rsidR="00FB32F9" w:rsidRDefault="00FB32F9" w:rsidP="00FB32F9">
      <w:pPr>
        <w:pStyle w:val="a3"/>
        <w:spacing w:after="0"/>
        <w:jc w:val="both"/>
        <w:rPr>
          <w:lang w:val="uk-UA"/>
        </w:rPr>
      </w:pPr>
    </w:p>
    <w:p w:rsidR="00FB32F9" w:rsidRDefault="00FB32F9" w:rsidP="00FB32F9">
      <w:pPr>
        <w:pStyle w:val="a3"/>
        <w:spacing w:after="0"/>
        <w:jc w:val="both"/>
        <w:rPr>
          <w:lang w:val="uk-UA"/>
        </w:rPr>
      </w:pPr>
    </w:p>
    <w:p w:rsidR="00FB32F9" w:rsidRDefault="00FB32F9" w:rsidP="00FB32F9">
      <w:pPr>
        <w:pStyle w:val="a3"/>
        <w:spacing w:after="0"/>
        <w:jc w:val="both"/>
        <w:rPr>
          <w:lang w:val="uk-UA"/>
        </w:rPr>
      </w:pPr>
    </w:p>
    <w:p w:rsidR="00FB32F9" w:rsidRDefault="00FB32F9" w:rsidP="00FB32F9">
      <w:pPr>
        <w:pStyle w:val="a3"/>
        <w:spacing w:after="0"/>
        <w:jc w:val="both"/>
        <w:rPr>
          <w:lang w:val="uk-UA"/>
        </w:rPr>
      </w:pPr>
    </w:p>
    <w:p w:rsidR="00FB32F9" w:rsidRDefault="00FB32F9" w:rsidP="00FB32F9">
      <w:pPr>
        <w:pStyle w:val="a3"/>
        <w:spacing w:after="0"/>
        <w:jc w:val="both"/>
        <w:rPr>
          <w:lang w:val="uk-UA"/>
        </w:rPr>
      </w:pPr>
    </w:p>
    <w:p w:rsidR="00FB32F9" w:rsidRDefault="00FB32F9" w:rsidP="00FB32F9">
      <w:pPr>
        <w:pStyle w:val="a3"/>
        <w:spacing w:after="0"/>
        <w:jc w:val="both"/>
        <w:rPr>
          <w:lang w:val="uk-UA"/>
        </w:rPr>
      </w:pPr>
    </w:p>
    <w:p w:rsidR="00FB32F9" w:rsidRDefault="00FB32F9" w:rsidP="00FB32F9">
      <w:pPr>
        <w:pStyle w:val="a3"/>
        <w:spacing w:after="0"/>
        <w:jc w:val="both"/>
        <w:rPr>
          <w:lang w:val="uk-UA"/>
        </w:rPr>
      </w:pPr>
    </w:p>
    <w:p w:rsidR="00FB32F9" w:rsidRDefault="00FB32F9" w:rsidP="00FB32F9">
      <w:pPr>
        <w:pStyle w:val="a3"/>
        <w:spacing w:after="0"/>
        <w:jc w:val="both"/>
        <w:rPr>
          <w:lang w:val="uk-UA"/>
        </w:rPr>
      </w:pPr>
    </w:p>
    <w:p w:rsidR="00FB32F9" w:rsidRDefault="00FB32F9" w:rsidP="00FB32F9">
      <w:pPr>
        <w:pStyle w:val="a3"/>
        <w:spacing w:after="0"/>
        <w:jc w:val="both"/>
        <w:rPr>
          <w:lang w:val="uk-UA"/>
        </w:rPr>
      </w:pPr>
      <w:r>
        <w:rPr>
          <w:lang w:val="uk-UA"/>
        </w:rPr>
        <w:t>Для практичних психологів</w:t>
      </w:r>
      <w:r w:rsidR="0006307C">
        <w:rPr>
          <w:lang w:val="uk-UA"/>
        </w:rPr>
        <w:t xml:space="preserve"> закладів освіти м. Красноармійська</w:t>
      </w:r>
    </w:p>
    <w:p w:rsidR="00FB32F9" w:rsidRDefault="0006307C" w:rsidP="0006307C">
      <w:pPr>
        <w:pStyle w:val="a3"/>
        <w:spacing w:after="0"/>
        <w:jc w:val="both"/>
        <w:rPr>
          <w:lang w:val="uk-UA"/>
        </w:rPr>
      </w:pPr>
      <w:r>
        <w:rPr>
          <w:lang w:val="uk-UA"/>
        </w:rPr>
        <w:t>© Соловйова</w:t>
      </w:r>
    </w:p>
    <w:p w:rsidR="005974A9" w:rsidRDefault="005974A9" w:rsidP="006F140F">
      <w:pPr>
        <w:spacing w:after="0"/>
        <w:jc w:val="center"/>
        <w:rPr>
          <w:lang w:val="uk-UA"/>
        </w:rPr>
      </w:pPr>
      <w:r>
        <w:rPr>
          <w:lang w:val="uk-UA"/>
        </w:rPr>
        <w:lastRenderedPageBreak/>
        <w:t>ЗМІСТ</w:t>
      </w:r>
    </w:p>
    <w:p w:rsidR="004D7DF7" w:rsidRDefault="004D7DF7" w:rsidP="006F140F">
      <w:pPr>
        <w:spacing w:after="0"/>
        <w:jc w:val="center"/>
        <w:rPr>
          <w:lang w:val="uk-UA"/>
        </w:rPr>
      </w:pPr>
    </w:p>
    <w:p w:rsidR="0006307C" w:rsidRPr="0006307C" w:rsidRDefault="0006307C" w:rsidP="0006307C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rPr>
          <w:szCs w:val="20"/>
          <w:lang w:val="uk-UA"/>
        </w:rPr>
      </w:pPr>
      <w:r w:rsidRPr="0006307C">
        <w:rPr>
          <w:szCs w:val="20"/>
          <w:lang w:val="uk-UA"/>
        </w:rPr>
        <w:t>ІСТОРІЯ СТАНОВЛЕННЯ АРТ – ТЕРАПІЇ</w:t>
      </w:r>
    </w:p>
    <w:p w:rsidR="0006307C" w:rsidRPr="0006307C" w:rsidRDefault="0006307C" w:rsidP="0006307C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eastAsia="Calibri"/>
          <w:bCs/>
          <w:lang w:val="uk-UA"/>
        </w:rPr>
      </w:pPr>
      <w:r w:rsidRPr="0006307C">
        <w:rPr>
          <w:rFonts w:eastAsia="Calibri"/>
          <w:bCs/>
          <w:szCs w:val="20"/>
          <w:lang w:val="uk-UA"/>
        </w:rPr>
        <w:t>Переваги арт-терапії порівняно з іншими</w:t>
      </w:r>
      <w:r w:rsidRPr="0006307C">
        <w:rPr>
          <w:rFonts w:eastAsia="Calibri"/>
          <w:bCs/>
          <w:lang w:val="uk-UA"/>
        </w:rPr>
        <w:t xml:space="preserve"> </w:t>
      </w:r>
      <w:r w:rsidRPr="0006307C">
        <w:rPr>
          <w:rFonts w:eastAsia="Calibri"/>
          <w:bCs/>
          <w:szCs w:val="20"/>
          <w:lang w:val="uk-UA"/>
        </w:rPr>
        <w:t>формами психотерапевтичної роботи</w:t>
      </w:r>
    </w:p>
    <w:p w:rsidR="0006307C" w:rsidRPr="0006307C" w:rsidRDefault="0006307C" w:rsidP="0006307C">
      <w:pPr>
        <w:pStyle w:val="2"/>
        <w:numPr>
          <w:ilvl w:val="0"/>
          <w:numId w:val="7"/>
        </w:numPr>
        <w:spacing w:line="276" w:lineRule="auto"/>
        <w:jc w:val="left"/>
        <w:rPr>
          <w:b w:val="0"/>
        </w:rPr>
      </w:pPr>
      <w:r w:rsidRPr="0006307C">
        <w:rPr>
          <w:b w:val="0"/>
        </w:rPr>
        <w:t>Форми арт-терапії</w:t>
      </w:r>
    </w:p>
    <w:p w:rsidR="0006307C" w:rsidRPr="0006307C" w:rsidRDefault="0006307C" w:rsidP="0006307C">
      <w:pPr>
        <w:rPr>
          <w:lang w:val="uk-UA" w:eastAsia="ru-RU"/>
        </w:rPr>
      </w:pPr>
    </w:p>
    <w:p w:rsidR="0006307C" w:rsidRPr="0006307C" w:rsidRDefault="0006307C" w:rsidP="0006307C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rPr>
          <w:lang w:val="uk-UA"/>
        </w:rPr>
      </w:pPr>
      <w:r w:rsidRPr="0006307C">
        <w:rPr>
          <w:lang w:val="uk-UA"/>
        </w:rPr>
        <w:t>НАЙАКТУАЛЬНІШІ МЕТОДИ АРТ – ТЕРАПІЇ</w:t>
      </w:r>
    </w:p>
    <w:p w:rsidR="0006307C" w:rsidRDefault="0006307C" w:rsidP="0006307C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rPr>
          <w:lang w:val="uk-UA"/>
        </w:rPr>
      </w:pPr>
      <w:r w:rsidRPr="0006307C">
        <w:rPr>
          <w:lang w:val="uk-UA"/>
        </w:rPr>
        <w:t>«Мандала»</w:t>
      </w:r>
    </w:p>
    <w:p w:rsidR="0006307C" w:rsidRPr="0006307C" w:rsidRDefault="0006307C" w:rsidP="0006307C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rPr>
          <w:lang w:val="uk-UA"/>
        </w:rPr>
      </w:pPr>
      <w:r>
        <w:rPr>
          <w:rFonts w:eastAsia="Calibri"/>
          <w:lang w:val="uk-UA"/>
        </w:rPr>
        <w:t>Колаж</w:t>
      </w:r>
    </w:p>
    <w:p w:rsidR="0006307C" w:rsidRPr="0006307C" w:rsidRDefault="0006307C" w:rsidP="0006307C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rPr>
          <w:lang w:val="uk-UA"/>
        </w:rPr>
      </w:pPr>
      <w:r>
        <w:rPr>
          <w:rFonts w:eastAsia="Calibri"/>
          <w:lang w:val="uk-UA"/>
        </w:rPr>
        <w:t>Монотипія</w:t>
      </w:r>
    </w:p>
    <w:p w:rsidR="0006307C" w:rsidRPr="004D7DF7" w:rsidRDefault="0006307C" w:rsidP="0006307C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rPr>
          <w:lang w:val="uk-UA"/>
        </w:rPr>
      </w:pPr>
      <w:r>
        <w:rPr>
          <w:rFonts w:eastAsia="Calibri"/>
          <w:lang w:val="uk-UA"/>
        </w:rPr>
        <w:t>Герб</w:t>
      </w:r>
    </w:p>
    <w:p w:rsidR="004D7DF7" w:rsidRPr="0006307C" w:rsidRDefault="004D7DF7" w:rsidP="004D7DF7">
      <w:pPr>
        <w:pStyle w:val="a3"/>
        <w:widowControl w:val="0"/>
        <w:autoSpaceDE w:val="0"/>
        <w:autoSpaceDN w:val="0"/>
        <w:adjustRightInd w:val="0"/>
        <w:ind w:left="1482"/>
        <w:rPr>
          <w:lang w:val="uk-UA"/>
        </w:rPr>
      </w:pPr>
    </w:p>
    <w:p w:rsidR="0006307C" w:rsidRPr="0006307C" w:rsidRDefault="0006307C" w:rsidP="0006307C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eastAsia="Calibri"/>
          <w:lang w:val="uk-UA"/>
        </w:rPr>
      </w:pPr>
      <w:r w:rsidRPr="0006307C">
        <w:rPr>
          <w:rFonts w:eastAsia="Calibri"/>
          <w:lang w:val="uk-UA"/>
        </w:rPr>
        <w:t>ВИСНОВКИ</w:t>
      </w:r>
    </w:p>
    <w:p w:rsidR="0006307C" w:rsidRPr="004D7DF7" w:rsidRDefault="004D7DF7" w:rsidP="004D7DF7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rPr>
          <w:szCs w:val="20"/>
          <w:lang w:val="uk-UA"/>
        </w:rPr>
      </w:pPr>
      <w:r w:rsidRPr="004D7DF7">
        <w:rPr>
          <w:rFonts w:eastAsia="Calibri"/>
          <w:lang w:val="uk-UA"/>
        </w:rPr>
        <w:t>Арт - терапія дає психологу</w:t>
      </w:r>
    </w:p>
    <w:p w:rsidR="004D7DF7" w:rsidRPr="004D7DF7" w:rsidRDefault="004D7DF7" w:rsidP="004D7DF7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rPr>
          <w:szCs w:val="20"/>
          <w:lang w:val="uk-UA"/>
        </w:rPr>
      </w:pPr>
      <w:r w:rsidRPr="004D7DF7">
        <w:rPr>
          <w:rFonts w:eastAsia="Calibri"/>
          <w:lang w:val="uk-UA"/>
        </w:rPr>
        <w:t>Що означає поняття «арт – терапія</w:t>
      </w:r>
    </w:p>
    <w:p w:rsidR="004D7DF7" w:rsidRPr="004D7DF7" w:rsidRDefault="004D7DF7" w:rsidP="004D7DF7">
      <w:pPr>
        <w:pStyle w:val="a3"/>
        <w:widowControl w:val="0"/>
        <w:autoSpaceDE w:val="0"/>
        <w:autoSpaceDN w:val="0"/>
        <w:adjustRightInd w:val="0"/>
        <w:ind w:left="1482"/>
        <w:rPr>
          <w:szCs w:val="20"/>
          <w:lang w:val="uk-UA"/>
        </w:rPr>
      </w:pPr>
    </w:p>
    <w:p w:rsidR="004D7DF7" w:rsidRPr="004D7DF7" w:rsidRDefault="004D7DF7" w:rsidP="004D7DF7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ind w:left="0" w:hanging="567"/>
        <w:jc w:val="center"/>
        <w:rPr>
          <w:rFonts w:eastAsia="Calibri"/>
          <w:lang w:val="uk-UA"/>
        </w:rPr>
      </w:pPr>
      <w:r w:rsidRPr="004D7DF7">
        <w:rPr>
          <w:rFonts w:eastAsia="Calibri"/>
          <w:lang w:val="uk-UA"/>
        </w:rPr>
        <w:t>РЕКОМЕНДОВАНА ЛІТЕРАТУРА ПО АРТ-ТЕРАПІЇ</w:t>
      </w:r>
    </w:p>
    <w:p w:rsidR="004D7DF7" w:rsidRPr="004D7DF7" w:rsidRDefault="004D7DF7" w:rsidP="004D7DF7">
      <w:pPr>
        <w:pStyle w:val="a3"/>
        <w:widowControl w:val="0"/>
        <w:autoSpaceDE w:val="0"/>
        <w:autoSpaceDN w:val="0"/>
        <w:adjustRightInd w:val="0"/>
        <w:ind w:left="921"/>
        <w:rPr>
          <w:szCs w:val="20"/>
          <w:lang w:val="uk-UA"/>
        </w:rPr>
      </w:pPr>
    </w:p>
    <w:p w:rsidR="005974A9" w:rsidRDefault="005974A9" w:rsidP="0006307C">
      <w:pPr>
        <w:spacing w:after="0"/>
        <w:jc w:val="both"/>
        <w:rPr>
          <w:lang w:val="uk-UA"/>
        </w:rPr>
      </w:pPr>
    </w:p>
    <w:p w:rsidR="005974A9" w:rsidRDefault="005974A9" w:rsidP="006F140F">
      <w:pPr>
        <w:spacing w:after="0"/>
        <w:jc w:val="center"/>
        <w:rPr>
          <w:lang w:val="uk-UA"/>
        </w:rPr>
      </w:pPr>
    </w:p>
    <w:p w:rsidR="005974A9" w:rsidRDefault="005974A9" w:rsidP="006F140F">
      <w:pPr>
        <w:spacing w:after="0"/>
        <w:jc w:val="center"/>
        <w:rPr>
          <w:lang w:val="uk-UA"/>
        </w:rPr>
      </w:pPr>
    </w:p>
    <w:p w:rsidR="005974A9" w:rsidRDefault="005974A9" w:rsidP="006F140F">
      <w:pPr>
        <w:spacing w:after="0"/>
        <w:jc w:val="center"/>
        <w:rPr>
          <w:lang w:val="uk-UA"/>
        </w:rPr>
      </w:pPr>
    </w:p>
    <w:p w:rsidR="005974A9" w:rsidRDefault="005974A9" w:rsidP="006F140F">
      <w:pPr>
        <w:spacing w:after="0"/>
        <w:jc w:val="center"/>
        <w:rPr>
          <w:lang w:val="uk-UA"/>
        </w:rPr>
      </w:pPr>
    </w:p>
    <w:p w:rsidR="005974A9" w:rsidRDefault="005974A9" w:rsidP="006F140F">
      <w:pPr>
        <w:spacing w:after="0"/>
        <w:jc w:val="center"/>
        <w:rPr>
          <w:lang w:val="uk-UA"/>
        </w:rPr>
      </w:pPr>
    </w:p>
    <w:p w:rsidR="005974A9" w:rsidRDefault="005974A9" w:rsidP="006F140F">
      <w:pPr>
        <w:spacing w:after="0"/>
        <w:jc w:val="center"/>
        <w:rPr>
          <w:lang w:val="uk-UA"/>
        </w:rPr>
      </w:pPr>
    </w:p>
    <w:p w:rsidR="005974A9" w:rsidRDefault="005974A9" w:rsidP="006F140F">
      <w:pPr>
        <w:spacing w:after="0"/>
        <w:jc w:val="center"/>
        <w:rPr>
          <w:lang w:val="uk-UA"/>
        </w:rPr>
      </w:pPr>
    </w:p>
    <w:p w:rsidR="005974A9" w:rsidRDefault="005974A9" w:rsidP="006F140F">
      <w:pPr>
        <w:spacing w:after="0"/>
        <w:jc w:val="center"/>
        <w:rPr>
          <w:lang w:val="uk-UA"/>
        </w:rPr>
      </w:pPr>
    </w:p>
    <w:p w:rsidR="005974A9" w:rsidRDefault="005974A9" w:rsidP="006F140F">
      <w:pPr>
        <w:spacing w:after="0"/>
        <w:jc w:val="center"/>
        <w:rPr>
          <w:lang w:val="uk-UA"/>
        </w:rPr>
      </w:pPr>
    </w:p>
    <w:p w:rsidR="005974A9" w:rsidRDefault="005974A9" w:rsidP="006F140F">
      <w:pPr>
        <w:spacing w:after="0"/>
        <w:jc w:val="center"/>
        <w:rPr>
          <w:lang w:val="uk-UA"/>
        </w:rPr>
      </w:pPr>
    </w:p>
    <w:p w:rsidR="005974A9" w:rsidRDefault="005974A9" w:rsidP="006F140F">
      <w:pPr>
        <w:spacing w:after="0"/>
        <w:jc w:val="center"/>
        <w:rPr>
          <w:lang w:val="uk-UA"/>
        </w:rPr>
      </w:pPr>
    </w:p>
    <w:p w:rsidR="005974A9" w:rsidRDefault="005974A9" w:rsidP="006F140F">
      <w:pPr>
        <w:spacing w:after="0"/>
        <w:jc w:val="center"/>
        <w:rPr>
          <w:lang w:val="uk-UA"/>
        </w:rPr>
      </w:pPr>
    </w:p>
    <w:p w:rsidR="005974A9" w:rsidRDefault="005974A9" w:rsidP="006F140F">
      <w:pPr>
        <w:spacing w:after="0"/>
        <w:jc w:val="center"/>
        <w:rPr>
          <w:lang w:val="uk-UA"/>
        </w:rPr>
      </w:pPr>
    </w:p>
    <w:p w:rsidR="005974A9" w:rsidRDefault="005974A9" w:rsidP="006F140F">
      <w:pPr>
        <w:spacing w:after="0"/>
        <w:jc w:val="center"/>
        <w:rPr>
          <w:lang w:val="uk-UA"/>
        </w:rPr>
      </w:pPr>
    </w:p>
    <w:p w:rsidR="005974A9" w:rsidRDefault="005974A9" w:rsidP="006F140F">
      <w:pPr>
        <w:spacing w:after="0"/>
        <w:jc w:val="center"/>
        <w:rPr>
          <w:lang w:val="uk-UA"/>
        </w:rPr>
      </w:pPr>
    </w:p>
    <w:p w:rsidR="005974A9" w:rsidRDefault="005974A9" w:rsidP="006572B0">
      <w:pPr>
        <w:spacing w:after="0"/>
        <w:rPr>
          <w:lang w:val="uk-UA"/>
        </w:rPr>
      </w:pPr>
    </w:p>
    <w:p w:rsidR="006572B0" w:rsidRDefault="006572B0" w:rsidP="006572B0">
      <w:pPr>
        <w:spacing w:after="0"/>
        <w:rPr>
          <w:lang w:val="uk-UA"/>
        </w:rPr>
      </w:pPr>
    </w:p>
    <w:p w:rsidR="00BE5314" w:rsidRPr="006F140F" w:rsidRDefault="00BE5314" w:rsidP="006F140F">
      <w:pPr>
        <w:widowControl w:val="0"/>
        <w:autoSpaceDE w:val="0"/>
        <w:autoSpaceDN w:val="0"/>
        <w:adjustRightInd w:val="0"/>
        <w:ind w:firstLine="561"/>
        <w:jc w:val="center"/>
        <w:rPr>
          <w:szCs w:val="20"/>
          <w:lang w:val="uk-UA"/>
        </w:rPr>
      </w:pPr>
      <w:r w:rsidRPr="006F140F">
        <w:rPr>
          <w:szCs w:val="20"/>
          <w:lang w:val="uk-UA"/>
        </w:rPr>
        <w:lastRenderedPageBreak/>
        <w:t>ІСТОРІЯ СТАНОВЛЕННЯ АРТ - ТЕРАПІЇ</w:t>
      </w:r>
    </w:p>
    <w:p w:rsidR="00BE5314" w:rsidRDefault="00BE5314" w:rsidP="006F140F">
      <w:pPr>
        <w:widowControl w:val="0"/>
        <w:autoSpaceDE w:val="0"/>
        <w:autoSpaceDN w:val="0"/>
        <w:adjustRightInd w:val="0"/>
        <w:spacing w:after="0"/>
        <w:ind w:firstLine="561"/>
        <w:jc w:val="both"/>
        <w:rPr>
          <w:rFonts w:ascii="Bookman Old Style" w:eastAsia="Calibri" w:hAnsi="Bookman Old Style"/>
          <w:szCs w:val="20"/>
          <w:lang w:val="uk-UA"/>
        </w:rPr>
      </w:pPr>
      <w:r>
        <w:rPr>
          <w:rFonts w:ascii="Bookman Old Style" w:eastAsia="Calibri" w:hAnsi="Bookman Old Style"/>
          <w:szCs w:val="20"/>
          <w:lang w:val="uk-UA"/>
        </w:rPr>
        <w:t>Мистецтво саме по собі володіє цілющою дією.</w:t>
      </w:r>
    </w:p>
    <w:p w:rsidR="00BE5314" w:rsidRDefault="00BE5314" w:rsidP="006F140F">
      <w:pPr>
        <w:widowControl w:val="0"/>
        <w:autoSpaceDE w:val="0"/>
        <w:autoSpaceDN w:val="0"/>
        <w:adjustRightInd w:val="0"/>
        <w:spacing w:after="0"/>
        <w:ind w:firstLine="561"/>
        <w:jc w:val="both"/>
        <w:rPr>
          <w:rFonts w:ascii="Bookman Old Style" w:eastAsia="Calibri" w:hAnsi="Bookman Old Style"/>
          <w:szCs w:val="20"/>
        </w:rPr>
      </w:pPr>
      <w:r>
        <w:rPr>
          <w:rFonts w:ascii="Bookman Old Style" w:eastAsia="Calibri" w:hAnsi="Bookman Old Style"/>
          <w:szCs w:val="20"/>
        </w:rPr>
        <w:t>Искусство само по себе обладает целительным действием.</w:t>
      </w:r>
    </w:p>
    <w:p w:rsidR="00BE5314" w:rsidRDefault="00BE5314" w:rsidP="006F140F">
      <w:pPr>
        <w:widowControl w:val="0"/>
        <w:autoSpaceDE w:val="0"/>
        <w:autoSpaceDN w:val="0"/>
        <w:adjustRightInd w:val="0"/>
        <w:spacing w:after="0"/>
        <w:ind w:firstLine="561"/>
        <w:jc w:val="right"/>
        <w:rPr>
          <w:rFonts w:eastAsia="Calibri"/>
          <w:i/>
          <w:iCs/>
          <w:szCs w:val="20"/>
        </w:rPr>
      </w:pPr>
      <w:r>
        <w:rPr>
          <w:rFonts w:eastAsia="Calibri"/>
          <w:i/>
          <w:iCs/>
          <w:szCs w:val="20"/>
        </w:rPr>
        <w:t>(Э.Крамер).</w:t>
      </w:r>
    </w:p>
    <w:p w:rsidR="00BE5314" w:rsidRDefault="00BE5314" w:rsidP="006F140F">
      <w:pPr>
        <w:widowControl w:val="0"/>
        <w:autoSpaceDE w:val="0"/>
        <w:autoSpaceDN w:val="0"/>
        <w:adjustRightInd w:val="0"/>
        <w:spacing w:after="0"/>
        <w:ind w:firstLine="561"/>
        <w:jc w:val="both"/>
        <w:rPr>
          <w:rFonts w:eastAsia="Calibri"/>
          <w:szCs w:val="20"/>
          <w:lang w:val="uk-UA"/>
        </w:rPr>
      </w:pPr>
      <w:r>
        <w:rPr>
          <w:rFonts w:eastAsia="Calibri"/>
          <w:szCs w:val="20"/>
          <w:lang w:val="uk-UA"/>
        </w:rPr>
        <w:t>Говорячи про арт-терапію, варто звернути більшу вагу на особливості арт-терапії, як методу психопрофілактики та її перева</w:t>
      </w:r>
      <w:r>
        <w:rPr>
          <w:szCs w:val="20"/>
          <w:lang w:val="uk-UA"/>
        </w:rPr>
        <w:t xml:space="preserve">жне порівняно з іншими формами психокорекційної </w:t>
      </w:r>
      <w:r>
        <w:rPr>
          <w:rFonts w:eastAsia="Calibri"/>
          <w:szCs w:val="20"/>
          <w:lang w:val="uk-UA"/>
        </w:rPr>
        <w:t xml:space="preserve"> роботи.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szCs w:val="20"/>
          <w:lang w:val="uk-UA"/>
        </w:rPr>
      </w:pPr>
      <w:r>
        <w:rPr>
          <w:rFonts w:eastAsia="Calibri"/>
          <w:szCs w:val="20"/>
          <w:lang w:val="uk-UA"/>
        </w:rPr>
        <w:t>Арт-терапія — метод зцілення за допомогою творчості, що застосовується у психотерапії, пси</w:t>
      </w:r>
      <w:r>
        <w:rPr>
          <w:rFonts w:eastAsia="Calibri"/>
          <w:szCs w:val="20"/>
          <w:lang w:val="uk-UA"/>
        </w:rPr>
        <w:softHyphen/>
        <w:t>хосоматичних</w:t>
      </w:r>
      <w:r>
        <w:rPr>
          <w:szCs w:val="20"/>
          <w:lang w:val="uk-UA"/>
        </w:rPr>
        <w:t xml:space="preserve"> клініках та в соціальній сфері.</w:t>
      </w:r>
    </w:p>
    <w:p w:rsidR="006F140F" w:rsidRDefault="006F140F" w:rsidP="006F140F">
      <w:pPr>
        <w:widowControl w:val="0"/>
        <w:autoSpaceDE w:val="0"/>
        <w:autoSpaceDN w:val="0"/>
        <w:adjustRightInd w:val="0"/>
        <w:ind w:firstLine="561"/>
        <w:jc w:val="both"/>
        <w:rPr>
          <w:szCs w:val="20"/>
          <w:lang w:val="uk-UA"/>
        </w:rPr>
      </w:pPr>
      <w:r w:rsidRPr="00A334DA">
        <w:rPr>
          <w:b/>
          <w:szCs w:val="20"/>
          <w:lang w:val="uk-UA"/>
        </w:rPr>
        <w:t>Арт – терапія</w:t>
      </w:r>
      <w:r>
        <w:rPr>
          <w:szCs w:val="20"/>
          <w:lang w:val="uk-UA"/>
        </w:rPr>
        <w:t xml:space="preserve"> – це </w:t>
      </w:r>
      <w:r w:rsidR="00A334DA">
        <w:rPr>
          <w:szCs w:val="20"/>
          <w:lang w:val="uk-UA"/>
        </w:rPr>
        <w:t xml:space="preserve">спеціалізована форма </w:t>
      </w:r>
      <w:r>
        <w:rPr>
          <w:szCs w:val="20"/>
          <w:lang w:val="uk-UA"/>
        </w:rPr>
        <w:t>психотерапії, заснована на мистецтві, образотворчій і творчій діяльності.</w:t>
      </w:r>
    </w:p>
    <w:p w:rsidR="006F140F" w:rsidRDefault="00A334DA" w:rsidP="006F140F">
      <w:pPr>
        <w:widowControl w:val="0"/>
        <w:autoSpaceDE w:val="0"/>
        <w:autoSpaceDN w:val="0"/>
        <w:adjustRightInd w:val="0"/>
        <w:ind w:firstLine="561"/>
        <w:jc w:val="both"/>
        <w:rPr>
          <w:lang w:val="uk-UA"/>
        </w:rPr>
      </w:pPr>
      <w:r w:rsidRPr="00A334DA">
        <w:rPr>
          <w:b/>
          <w:lang w:val="uk-UA"/>
        </w:rPr>
        <w:t>Метою з</w:t>
      </w:r>
      <w:r>
        <w:rPr>
          <w:lang w:val="uk-UA"/>
        </w:rPr>
        <w:t>астосування арт – терапії в освіті є збереження або відновлення здоров’я учнів та їх адаптація до умов освітньої установи  (А. Копітон).</w:t>
      </w:r>
    </w:p>
    <w:p w:rsidR="00A334DA" w:rsidRPr="00A334DA" w:rsidRDefault="00A334DA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  <w:lang w:val="uk-UA"/>
        </w:rPr>
      </w:pPr>
      <w:r w:rsidRPr="008E75D7">
        <w:rPr>
          <w:b/>
          <w:lang w:val="uk-UA"/>
        </w:rPr>
        <w:t>Головна мета</w:t>
      </w:r>
      <w:r>
        <w:rPr>
          <w:lang w:val="uk-UA"/>
        </w:rPr>
        <w:t xml:space="preserve"> використання арт – терапії  у роботі </w:t>
      </w:r>
      <w:r w:rsidR="008E75D7">
        <w:rPr>
          <w:lang w:val="uk-UA"/>
        </w:rPr>
        <w:t>– гармонізація  розвитку особистості через розвиток  уміння самовираження та самопізнання.</w:t>
      </w:r>
    </w:p>
    <w:p w:rsidR="008E75D7" w:rsidRDefault="008E75D7" w:rsidP="006F140F">
      <w:pPr>
        <w:widowControl w:val="0"/>
        <w:autoSpaceDE w:val="0"/>
        <w:autoSpaceDN w:val="0"/>
        <w:adjustRightInd w:val="0"/>
        <w:ind w:firstLine="561"/>
        <w:jc w:val="both"/>
        <w:rPr>
          <w:szCs w:val="20"/>
          <w:lang w:val="uk-UA"/>
        </w:rPr>
      </w:pPr>
      <w:r>
        <w:rPr>
          <w:szCs w:val="20"/>
          <w:lang w:val="uk-UA"/>
        </w:rPr>
        <w:t>Результати використання методів арт – терапії:</w:t>
      </w:r>
    </w:p>
    <w:p w:rsidR="008E75D7" w:rsidRDefault="008E75D7" w:rsidP="008E75D7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Cs w:val="20"/>
          <w:lang w:val="uk-UA"/>
        </w:rPr>
      </w:pPr>
      <w:r>
        <w:rPr>
          <w:szCs w:val="20"/>
          <w:lang w:val="uk-UA"/>
        </w:rPr>
        <w:t xml:space="preserve">Формування відносин </w:t>
      </w:r>
      <w:r w:rsidR="001F42BD">
        <w:rPr>
          <w:szCs w:val="20"/>
          <w:lang w:val="uk-UA"/>
        </w:rPr>
        <w:t>взаємного прийняття та емпатії;</w:t>
      </w:r>
    </w:p>
    <w:p w:rsidR="001F42BD" w:rsidRDefault="001F42BD" w:rsidP="008E75D7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Cs w:val="20"/>
          <w:lang w:val="uk-UA"/>
        </w:rPr>
      </w:pPr>
      <w:r>
        <w:rPr>
          <w:szCs w:val="20"/>
          <w:lang w:val="uk-UA"/>
        </w:rPr>
        <w:t>Можливість вільного самовираження та самопізнання;</w:t>
      </w:r>
    </w:p>
    <w:p w:rsidR="001F42BD" w:rsidRDefault="001F42BD" w:rsidP="008E75D7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Cs w:val="20"/>
          <w:lang w:val="uk-UA"/>
        </w:rPr>
      </w:pPr>
      <w:r>
        <w:rPr>
          <w:szCs w:val="20"/>
          <w:lang w:val="uk-UA"/>
        </w:rPr>
        <w:t>Підвищення адаптаційних здібностей, зниження втоми та напруженості;</w:t>
      </w:r>
    </w:p>
    <w:p w:rsidR="001F42BD" w:rsidRPr="001F42BD" w:rsidRDefault="001F42BD" w:rsidP="001F42BD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Cs w:val="20"/>
          <w:lang w:val="uk-UA"/>
        </w:rPr>
      </w:pPr>
      <w:r>
        <w:rPr>
          <w:szCs w:val="20"/>
          <w:lang w:val="uk-UA"/>
        </w:rPr>
        <w:t>Створення позитивного емоційного настрою.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</w:rPr>
      </w:pPr>
      <w:r>
        <w:rPr>
          <w:rFonts w:eastAsia="Calibri"/>
          <w:szCs w:val="20"/>
          <w:lang w:val="uk-UA"/>
        </w:rPr>
        <w:t>Говорячи про арт-терапію, найчастіше мають на увазі терапію художньою творчістю. Хоча в наш час інтенсивно розвиваються й інші напрямки арт-терапії (танцювально-рухова, піскова терапія, музикотерапія тощо).</w:t>
      </w:r>
    </w:p>
    <w:p w:rsidR="00BE5314" w:rsidRP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  <w:lang w:val="uk-UA"/>
        </w:rPr>
      </w:pPr>
      <w:r>
        <w:rPr>
          <w:rFonts w:eastAsia="Calibri"/>
          <w:szCs w:val="20"/>
          <w:lang w:val="uk-UA"/>
        </w:rPr>
        <w:t>Арт-терапія — це засіб вільного самовираження і самопізнання. Худож</w:t>
      </w:r>
      <w:r>
        <w:rPr>
          <w:rFonts w:eastAsia="Calibri"/>
          <w:szCs w:val="20"/>
          <w:lang w:val="uk-UA"/>
        </w:rPr>
        <w:softHyphen/>
        <w:t>ня творчість допомагає зрозуміти й оцінити свої почуття, спогади, образи майбутнього, знайти час для відновлення життєвих сил і спосіб спілку</w:t>
      </w:r>
      <w:r>
        <w:rPr>
          <w:rFonts w:eastAsia="Calibri"/>
          <w:szCs w:val="20"/>
          <w:lang w:val="uk-UA"/>
        </w:rPr>
        <w:softHyphen/>
        <w:t xml:space="preserve">вання із собою. Спираючись на </w:t>
      </w:r>
      <w:r>
        <w:rPr>
          <w:szCs w:val="20"/>
          <w:lang w:val="uk-UA"/>
        </w:rPr>
        <w:t>символіку</w:t>
      </w:r>
      <w:r>
        <w:rPr>
          <w:rFonts w:eastAsia="Calibri"/>
          <w:szCs w:val="20"/>
          <w:lang w:val="uk-UA"/>
        </w:rPr>
        <w:t xml:space="preserve"> і власний творчий потенц</w:t>
      </w:r>
      <w:r>
        <w:rPr>
          <w:rFonts w:eastAsia="Calibri"/>
          <w:szCs w:val="20"/>
          <w:lang w:val="uk-UA"/>
        </w:rPr>
        <w:softHyphen/>
        <w:t>іал, людина здатна досягти самозцілення. Сим</w:t>
      </w:r>
      <w:r>
        <w:rPr>
          <w:rFonts w:eastAsia="Calibri"/>
          <w:szCs w:val="20"/>
          <w:lang w:val="uk-UA"/>
        </w:rPr>
        <w:softHyphen/>
        <w:t>волічні образи являють собою способи вирішен</w:t>
      </w:r>
      <w:r>
        <w:rPr>
          <w:rFonts w:eastAsia="Calibri"/>
          <w:szCs w:val="20"/>
          <w:lang w:val="uk-UA"/>
        </w:rPr>
        <w:softHyphen/>
        <w:t>ня внутрішньопсихічних конфліктів.</w:t>
      </w:r>
    </w:p>
    <w:p w:rsidR="001F42BD" w:rsidRPr="001F42BD" w:rsidRDefault="001F42BD" w:rsidP="001F42BD">
      <w:pPr>
        <w:widowControl w:val="0"/>
        <w:autoSpaceDE w:val="0"/>
        <w:autoSpaceDN w:val="0"/>
        <w:adjustRightInd w:val="0"/>
        <w:ind w:firstLine="561"/>
        <w:jc w:val="both"/>
        <w:rPr>
          <w:bCs/>
          <w:szCs w:val="20"/>
          <w:lang w:val="uk-UA"/>
        </w:rPr>
      </w:pPr>
      <w:r w:rsidRPr="001F42BD">
        <w:rPr>
          <w:bCs/>
          <w:szCs w:val="20"/>
          <w:lang w:val="uk-UA"/>
        </w:rPr>
        <w:t xml:space="preserve">Існує безліч різних видів і напрямів терапії мистецтвом. Це </w:t>
      </w:r>
      <w:r w:rsidRPr="001F42BD">
        <w:rPr>
          <w:bCs/>
          <w:szCs w:val="20"/>
          <w:lang w:val="uk-UA"/>
        </w:rPr>
        <w:lastRenderedPageBreak/>
        <w:t>зображувальна терапія, музична терапія, танцювальна терапія, бібліотерапія, казко терапія, драмо терапія, кіно терапія, куклотерап</w:t>
      </w:r>
      <w:r>
        <w:rPr>
          <w:bCs/>
          <w:szCs w:val="20"/>
          <w:lang w:val="uk-UA"/>
        </w:rPr>
        <w:t>і</w:t>
      </w:r>
      <w:r w:rsidRPr="001F42BD">
        <w:rPr>
          <w:bCs/>
          <w:szCs w:val="20"/>
          <w:lang w:val="uk-UA"/>
        </w:rPr>
        <w:t xml:space="preserve">я і пісочна терапія. </w:t>
      </w:r>
    </w:p>
    <w:p w:rsidR="00BE5314" w:rsidRPr="00BE5314" w:rsidRDefault="00BE5314" w:rsidP="006F140F">
      <w:pPr>
        <w:widowControl w:val="0"/>
        <w:autoSpaceDE w:val="0"/>
        <w:autoSpaceDN w:val="0"/>
        <w:adjustRightInd w:val="0"/>
        <w:ind w:firstLine="561"/>
        <w:jc w:val="center"/>
        <w:rPr>
          <w:rFonts w:eastAsia="Calibri"/>
          <w:b/>
          <w:bCs/>
          <w:lang w:val="uk-UA"/>
        </w:rPr>
      </w:pPr>
      <w:r>
        <w:rPr>
          <w:rFonts w:eastAsia="Calibri"/>
          <w:b/>
          <w:bCs/>
          <w:szCs w:val="20"/>
          <w:lang w:val="uk-UA"/>
        </w:rPr>
        <w:t>Переваги арт-терапії порівняно з іншими</w:t>
      </w:r>
      <w:r>
        <w:rPr>
          <w:rFonts w:eastAsia="Calibri"/>
          <w:b/>
          <w:bCs/>
          <w:lang w:val="uk-UA"/>
        </w:rPr>
        <w:t xml:space="preserve"> </w:t>
      </w:r>
      <w:r>
        <w:rPr>
          <w:rFonts w:eastAsia="Calibri"/>
          <w:b/>
          <w:bCs/>
          <w:szCs w:val="20"/>
          <w:lang w:val="uk-UA"/>
        </w:rPr>
        <w:t>формами психотерапевтичної роботи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</w:rPr>
      </w:pPr>
      <w:r>
        <w:rPr>
          <w:rFonts w:eastAsia="Calibri"/>
          <w:szCs w:val="20"/>
          <w:lang w:val="uk-UA"/>
        </w:rPr>
        <w:t>1. Майже кожна людина (незалежно від свого віку, культурного досвіду, со</w:t>
      </w:r>
      <w:r>
        <w:rPr>
          <w:rFonts w:eastAsia="Calibri"/>
          <w:szCs w:val="20"/>
          <w:lang w:val="uk-UA"/>
        </w:rPr>
        <w:softHyphen/>
        <w:t>ціального стану) може брати участь в арт-терапевтичній роботі. Арт-терапія не вимагає особливих здібностей до об</w:t>
      </w:r>
      <w:r>
        <w:rPr>
          <w:rFonts w:eastAsia="Calibri"/>
          <w:szCs w:val="20"/>
          <w:lang w:val="uk-UA"/>
        </w:rPr>
        <w:softHyphen/>
        <w:t>разотворчої діяльності або художніх на</w:t>
      </w:r>
      <w:r>
        <w:rPr>
          <w:rFonts w:eastAsia="Calibri"/>
          <w:szCs w:val="20"/>
          <w:lang w:val="uk-UA"/>
        </w:rPr>
        <w:softHyphen/>
        <w:t>вичок. Кожен, будучи дитиною, малю</w:t>
      </w:r>
      <w:r>
        <w:rPr>
          <w:rFonts w:eastAsia="Calibri"/>
          <w:szCs w:val="20"/>
          <w:lang w:val="uk-UA"/>
        </w:rPr>
        <w:softHyphen/>
        <w:t>вав, ліпив і грав.</w:t>
      </w:r>
      <w:r w:rsidR="006F140F">
        <w:rPr>
          <w:szCs w:val="20"/>
          <w:lang w:val="uk-UA"/>
        </w:rPr>
        <w:t xml:space="preserve"> Тому арт-терапія практично не </w:t>
      </w:r>
      <w:r>
        <w:rPr>
          <w:rFonts w:eastAsia="Calibri"/>
          <w:szCs w:val="20"/>
          <w:lang w:val="uk-UA"/>
        </w:rPr>
        <w:t xml:space="preserve"> має обмежень у використанні. Немає підстав і для протипоказань до участі певних людей в арт-терапевтичном у процесі.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</w:rPr>
      </w:pPr>
      <w:r>
        <w:rPr>
          <w:rFonts w:eastAsia="Calibri"/>
          <w:szCs w:val="20"/>
          <w:lang w:val="uk-UA"/>
        </w:rPr>
        <w:t>2. Арт-терапія — засіб невербального спілку</w:t>
      </w:r>
      <w:r>
        <w:rPr>
          <w:rFonts w:eastAsia="Calibri"/>
          <w:szCs w:val="20"/>
          <w:lang w:val="uk-UA"/>
        </w:rPr>
        <w:softHyphen/>
        <w:t>вання. Це робить її особливо цінною для тих, кому складно словесно описати свої переживання, або, навпаки, хто надміру пов'язаний з мов</w:t>
      </w:r>
      <w:r>
        <w:rPr>
          <w:rFonts w:eastAsia="Calibri"/>
          <w:szCs w:val="20"/>
          <w:lang w:val="uk-UA"/>
        </w:rPr>
        <w:softHyphen/>
        <w:t>ним спілкуванням (що характерно, наприклад, для представників західної культури і слов'янсь</w:t>
      </w:r>
      <w:r>
        <w:rPr>
          <w:rFonts w:eastAsia="Calibri"/>
          <w:szCs w:val="20"/>
          <w:lang w:val="uk-UA"/>
        </w:rPr>
        <w:softHyphen/>
        <w:t>кої ментальності зокрема).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</w:rPr>
      </w:pPr>
      <w:r>
        <w:rPr>
          <w:rFonts w:eastAsia="Calibri"/>
          <w:szCs w:val="20"/>
          <w:lang w:val="uk-UA"/>
        </w:rPr>
        <w:t>Символічна мова є однією з основ образотворчого мистецтва, допомагає людині точніше висловити свої переживання. По-новому поглянути</w:t>
      </w:r>
      <w:r>
        <w:rPr>
          <w:rFonts w:eastAsia="Calibri"/>
          <w:lang w:val="uk-UA"/>
        </w:rPr>
        <w:t xml:space="preserve"> </w:t>
      </w:r>
      <w:r>
        <w:rPr>
          <w:rFonts w:eastAsia="Calibri"/>
          <w:szCs w:val="20"/>
          <w:lang w:val="uk-UA"/>
        </w:rPr>
        <w:t>на ситуацію і життєві проблеми та знайти завдя</w:t>
      </w:r>
      <w:r>
        <w:rPr>
          <w:rFonts w:eastAsia="Calibri"/>
          <w:szCs w:val="20"/>
          <w:lang w:val="uk-UA"/>
        </w:rPr>
        <w:softHyphen/>
        <w:t>ки цьому шлях до їх розв'язання.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</w:rPr>
      </w:pPr>
      <w:r>
        <w:rPr>
          <w:rFonts w:eastAsia="Calibri"/>
          <w:szCs w:val="20"/>
          <w:lang w:val="uk-UA"/>
        </w:rPr>
        <w:t>3. Образотворча діяльність є потужним засо</w:t>
      </w:r>
      <w:r>
        <w:rPr>
          <w:rFonts w:eastAsia="Calibri"/>
          <w:szCs w:val="20"/>
          <w:lang w:val="uk-UA"/>
        </w:rPr>
        <w:softHyphen/>
        <w:t>бом зближення людей, своєрідним «мостом» між фахівцем і клієнтом, що необхідно при трудно</w:t>
      </w:r>
      <w:r>
        <w:rPr>
          <w:rFonts w:eastAsia="Calibri"/>
          <w:szCs w:val="20"/>
          <w:lang w:val="uk-UA"/>
        </w:rPr>
        <w:softHyphen/>
        <w:t>щах у контакті, у спілкуванні з приводу надто складного і делікатного предмета (наприклад: «Сексуальні взаємини у сімейній психотерапії»).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</w:rPr>
      </w:pPr>
      <w:r>
        <w:rPr>
          <w:rFonts w:eastAsia="Calibri"/>
          <w:szCs w:val="20"/>
          <w:lang w:val="uk-UA"/>
        </w:rPr>
        <w:t>Образ стає інструментом спілкування, і за</w:t>
      </w:r>
      <w:r>
        <w:rPr>
          <w:rFonts w:eastAsia="Calibri"/>
          <w:szCs w:val="20"/>
          <w:lang w:val="uk-UA"/>
        </w:rPr>
        <w:softHyphen/>
        <w:t>няття художньою творчістю, таким чином, ак</w:t>
      </w:r>
      <w:r>
        <w:rPr>
          <w:rFonts w:eastAsia="Calibri"/>
          <w:szCs w:val="20"/>
          <w:lang w:val="uk-UA"/>
        </w:rPr>
        <w:softHyphen/>
        <w:t>тивізують і збагачують комунікативні можли</w:t>
      </w:r>
      <w:r>
        <w:rPr>
          <w:rFonts w:eastAsia="Calibri"/>
          <w:szCs w:val="20"/>
          <w:lang w:val="uk-UA"/>
        </w:rPr>
        <w:softHyphen/>
        <w:t>вості людини, сприяють виробленню широкого спектра нових моделей спілкування, орієнтації на міжособистісну взаємодію.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</w:rPr>
      </w:pPr>
      <w:r>
        <w:rPr>
          <w:rFonts w:eastAsia="Calibri"/>
          <w:szCs w:val="20"/>
          <w:lang w:val="uk-UA"/>
        </w:rPr>
        <w:t>4. Образотворча діяльність дає змогу обійти «цензуру свідомості», тому виникає унікальна можливість для дослідження своїх несвідомих про</w:t>
      </w:r>
      <w:r>
        <w:rPr>
          <w:rFonts w:eastAsia="Calibri"/>
          <w:szCs w:val="20"/>
          <w:lang w:val="uk-UA"/>
        </w:rPr>
        <w:softHyphen/>
        <w:t>цесів, вираження й актуалізації прихованих ідей і станів, тих соціальних ролей і форм поведінки, що знаходяться у «витісненому вигляді» або мало виявлені в повсякденному житті.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  <w:lang w:val="uk-UA"/>
        </w:rPr>
      </w:pPr>
      <w:r>
        <w:rPr>
          <w:rFonts w:eastAsia="Calibri"/>
          <w:szCs w:val="20"/>
          <w:lang w:val="uk-UA"/>
        </w:rPr>
        <w:t>5. Арт-терапія — засіб вільного самовиражен</w:t>
      </w:r>
      <w:r>
        <w:rPr>
          <w:rFonts w:eastAsia="Calibri"/>
          <w:szCs w:val="20"/>
          <w:lang w:val="uk-UA"/>
        </w:rPr>
        <w:softHyphen/>
        <w:t>ня і самопізнання. Вона має інсайт-ооієнтований характер; припускає атмосферу довіри, високої терпимості, уваги до внутршінього світу</w:t>
      </w:r>
      <w:r>
        <w:rPr>
          <w:rFonts w:eastAsia="Calibri"/>
          <w:lang w:val="uk-UA"/>
        </w:rPr>
        <w:t xml:space="preserve"> </w:t>
      </w:r>
      <w:r>
        <w:rPr>
          <w:rFonts w:eastAsia="Calibri"/>
          <w:szCs w:val="20"/>
          <w:lang w:val="uk-UA"/>
        </w:rPr>
        <w:t xml:space="preserve">людини. Долучений до мистецтва </w:t>
      </w:r>
      <w:r>
        <w:rPr>
          <w:rFonts w:eastAsia="Calibri"/>
          <w:szCs w:val="20"/>
          <w:lang w:val="uk-UA"/>
        </w:rPr>
        <w:lastRenderedPageBreak/>
        <w:t>дає людині можливість відчути свободу вирішувати, створити. Художня творчість допомагає ідентифікува</w:t>
      </w:r>
      <w:r>
        <w:rPr>
          <w:rFonts w:eastAsia="Calibri"/>
          <w:szCs w:val="20"/>
          <w:lang w:val="uk-UA"/>
        </w:rPr>
        <w:softHyphen/>
        <w:t>ти й оцінювати свої почуття, спогади, образи  майбутнього, знайти час для відновлення жит</w:t>
      </w:r>
      <w:r>
        <w:rPr>
          <w:rFonts w:eastAsia="Calibri"/>
          <w:szCs w:val="20"/>
          <w:lang w:val="uk-UA"/>
        </w:rPr>
        <w:softHyphen/>
        <w:t>тєвих сил і спосіб спілкування із самим собою.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  <w:lang w:val="uk-UA"/>
        </w:rPr>
      </w:pPr>
      <w:r>
        <w:rPr>
          <w:rFonts w:eastAsia="Calibri"/>
          <w:szCs w:val="20"/>
          <w:lang w:val="uk-UA"/>
        </w:rPr>
        <w:t>6.  Результати образотворчої діяльності є об'єктивними свідченнями настроїв і думок люди</w:t>
      </w:r>
      <w:r>
        <w:rPr>
          <w:rFonts w:eastAsia="Calibri"/>
          <w:szCs w:val="20"/>
          <w:lang w:val="uk-UA"/>
        </w:rPr>
        <w:softHyphen/>
        <w:t>ни, що допомагає використовувати їх для рет</w:t>
      </w:r>
      <w:r>
        <w:rPr>
          <w:rFonts w:eastAsia="Calibri"/>
          <w:szCs w:val="20"/>
          <w:lang w:val="uk-UA"/>
        </w:rPr>
        <w:softHyphen/>
        <w:t>роспективної, динамічної оцінки стану, прове</w:t>
      </w:r>
      <w:r>
        <w:rPr>
          <w:rFonts w:eastAsia="Calibri"/>
          <w:szCs w:val="20"/>
          <w:lang w:val="uk-UA"/>
        </w:rPr>
        <w:softHyphen/>
        <w:t>дення досліджень і зіставлень.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  <w:lang w:val="uk-UA"/>
        </w:rPr>
      </w:pPr>
      <w:r>
        <w:rPr>
          <w:rFonts w:eastAsia="Calibri"/>
          <w:szCs w:val="20"/>
          <w:lang w:val="uk-UA"/>
        </w:rPr>
        <w:t>7. Арт-терапевтична робота, надаючи мож</w:t>
      </w:r>
      <w:r>
        <w:rPr>
          <w:rFonts w:eastAsia="Calibri"/>
          <w:szCs w:val="20"/>
          <w:lang w:val="uk-UA"/>
        </w:rPr>
        <w:softHyphen/>
        <w:t>ливість вираження думок, почуттів, емоцій, по</w:t>
      </w:r>
      <w:r>
        <w:rPr>
          <w:rFonts w:eastAsia="Calibri"/>
          <w:szCs w:val="20"/>
          <w:lang w:val="uk-UA"/>
        </w:rPr>
        <w:softHyphen/>
        <w:t>треб, станів, як і будь-яка творчість, дає високий позитивний емоційний заряд, формує активну життєву позицію, впевненість у своїх силах, ав</w:t>
      </w:r>
      <w:r>
        <w:rPr>
          <w:rFonts w:eastAsia="Calibri"/>
          <w:szCs w:val="20"/>
          <w:lang w:val="uk-UA"/>
        </w:rPr>
        <w:softHyphen/>
        <w:t>тономність і особисті межі.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</w:rPr>
      </w:pPr>
      <w:r>
        <w:rPr>
          <w:rFonts w:eastAsia="Calibri"/>
          <w:szCs w:val="20"/>
          <w:lang w:val="uk-UA"/>
        </w:rPr>
        <w:t>8. Арт-терапія заснована на мобілізації твор</w:t>
      </w:r>
      <w:r>
        <w:rPr>
          <w:rFonts w:eastAsia="Calibri"/>
          <w:szCs w:val="20"/>
          <w:lang w:val="uk-UA"/>
        </w:rPr>
        <w:softHyphen/>
        <w:t>чого потенціалу людини, внутрішніх механізмів саморегуляції і зцілення. Вона відповідає фунда</w:t>
      </w:r>
      <w:r>
        <w:rPr>
          <w:rFonts w:eastAsia="Calibri"/>
          <w:szCs w:val="20"/>
          <w:lang w:val="uk-UA"/>
        </w:rPr>
        <w:softHyphen/>
        <w:t>ментальній потребі в самоактуалізації — роз</w:t>
      </w:r>
      <w:r>
        <w:rPr>
          <w:rFonts w:eastAsia="Calibri"/>
          <w:szCs w:val="20"/>
          <w:lang w:val="uk-UA"/>
        </w:rPr>
        <w:softHyphen/>
        <w:t>критті широкого спектра можливостей і утверд</w:t>
      </w:r>
      <w:r>
        <w:rPr>
          <w:rFonts w:eastAsia="Calibri"/>
          <w:szCs w:val="20"/>
          <w:lang w:val="uk-UA"/>
        </w:rPr>
        <w:softHyphen/>
        <w:t>ження свого індивідуально-неповторного способу</w:t>
      </w:r>
      <w:r>
        <w:rPr>
          <w:rFonts w:eastAsia="Calibri"/>
          <w:lang w:val="uk-UA"/>
        </w:rPr>
        <w:t xml:space="preserve"> </w:t>
      </w:r>
      <w:r>
        <w:rPr>
          <w:rFonts w:eastAsia="Calibri"/>
          <w:szCs w:val="20"/>
          <w:lang w:val="uk-UA"/>
        </w:rPr>
        <w:t>буття-у-світі.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</w:rPr>
      </w:pPr>
      <w:r>
        <w:rPr>
          <w:rFonts w:eastAsia="Calibri"/>
          <w:szCs w:val="20"/>
          <w:lang w:val="uk-UA"/>
        </w:rPr>
        <w:t>9. Методи арт-тератї відповідають</w:t>
      </w:r>
      <w:r>
        <w:rPr>
          <w:rFonts w:eastAsia="Calibri"/>
          <w:szCs w:val="20"/>
        </w:rPr>
        <w:t xml:space="preserve"> </w:t>
      </w:r>
      <w:r>
        <w:rPr>
          <w:rFonts w:eastAsia="Calibri"/>
          <w:szCs w:val="20"/>
          <w:lang w:val="uk-UA"/>
        </w:rPr>
        <w:t>очікуван</w:t>
      </w:r>
      <w:r>
        <w:rPr>
          <w:rFonts w:eastAsia="Calibri"/>
          <w:szCs w:val="20"/>
          <w:lang w:val="uk-UA"/>
        </w:rPr>
        <w:softHyphen/>
        <w:t>ням, установкам, традиціям клієнтів в Україні, для яких характерна орієнтація на емоційно-об</w:t>
      </w:r>
      <w:r>
        <w:rPr>
          <w:rFonts w:eastAsia="Calibri"/>
          <w:szCs w:val="20"/>
          <w:lang w:val="uk-UA"/>
        </w:rPr>
        <w:softHyphen/>
        <w:t>разне переживання, а не на раціональне вирішен</w:t>
      </w:r>
      <w:r>
        <w:rPr>
          <w:rFonts w:eastAsia="Calibri"/>
          <w:szCs w:val="20"/>
          <w:lang w:val="uk-UA"/>
        </w:rPr>
        <w:softHyphen/>
        <w:t>ня психологічних конфліктів.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  <w:lang w:val="uk-UA"/>
        </w:rPr>
      </w:pPr>
      <w:r>
        <w:rPr>
          <w:rFonts w:eastAsia="Calibri"/>
          <w:szCs w:val="20"/>
          <w:lang w:val="uk-UA"/>
        </w:rPr>
        <w:t>Арт-терапевт — свідок внутрішніх конфліктів і переживань, що, відбиваючись у творчості, потім пояснюються в розмові. Через прийняття і визнання клієнтом відкинутих рис і проявів відбувається трансформація їхнього негативно</w:t>
      </w:r>
      <w:r>
        <w:rPr>
          <w:rFonts w:eastAsia="Calibri"/>
          <w:szCs w:val="20"/>
          <w:lang w:val="uk-UA"/>
        </w:rPr>
        <w:softHyphen/>
        <w:t xml:space="preserve">го характеру, і він знаходить у них джерела для самозцілення. </w:t>
      </w:r>
      <w:r>
        <w:rPr>
          <w:rFonts w:eastAsia="Calibri"/>
          <w:szCs w:val="20"/>
        </w:rPr>
        <w:t>[</w:t>
      </w:r>
      <w:r>
        <w:rPr>
          <w:rFonts w:eastAsia="Calibri"/>
          <w:szCs w:val="20"/>
          <w:lang w:val="uk-UA"/>
        </w:rPr>
        <w:t>Пс. жовтень 39 (183) 2005 р.</w:t>
      </w:r>
      <w:r>
        <w:rPr>
          <w:rFonts w:eastAsia="Calibri"/>
          <w:szCs w:val="20"/>
        </w:rPr>
        <w:t>]</w:t>
      </w:r>
    </w:p>
    <w:p w:rsidR="00BE5314" w:rsidRDefault="00BE5314" w:rsidP="006F140F">
      <w:pPr>
        <w:pStyle w:val="2"/>
        <w:spacing w:line="276" w:lineRule="auto"/>
      </w:pPr>
      <w:r>
        <w:t>Форми арт-терапії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</w:rPr>
      </w:pPr>
      <w:r>
        <w:rPr>
          <w:rFonts w:eastAsia="Calibri"/>
          <w:szCs w:val="20"/>
          <w:lang w:val="uk-UA"/>
        </w:rPr>
        <w:t>Арт-терапія існує в індивідуальному і групо</w:t>
      </w:r>
      <w:r>
        <w:rPr>
          <w:rFonts w:eastAsia="Calibri"/>
          <w:szCs w:val="20"/>
          <w:lang w:val="uk-UA"/>
        </w:rPr>
        <w:softHyphen/>
        <w:t>вому варіанті.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  <w:lang w:val="uk-UA"/>
        </w:rPr>
      </w:pPr>
      <w:r>
        <w:rPr>
          <w:rFonts w:eastAsia="Calibri"/>
          <w:szCs w:val="20"/>
          <w:lang w:val="uk-UA"/>
        </w:rPr>
        <w:t>Індивідуальна арт-терапія може застосовува</w:t>
      </w:r>
      <w:r>
        <w:rPr>
          <w:rFonts w:eastAsia="Calibri"/>
          <w:szCs w:val="20"/>
          <w:lang w:val="uk-UA"/>
        </w:rPr>
        <w:softHyphen/>
        <w:t>тися в психіатрії: для осіб, до яких не можна за</w:t>
      </w:r>
      <w:r>
        <w:rPr>
          <w:rFonts w:eastAsia="Calibri"/>
          <w:szCs w:val="20"/>
          <w:lang w:val="uk-UA"/>
        </w:rPr>
        <w:softHyphen/>
        <w:t>стосувати вербальну психотерапію (олігофрени, психотики, особи похилого віку з порушеннями пам'яті часто здатні виражати свої переживання в образотворчій формі), пацієнтів з неглибоки</w:t>
      </w:r>
      <w:r>
        <w:rPr>
          <w:rFonts w:eastAsia="Calibri"/>
          <w:szCs w:val="20"/>
          <w:lang w:val="uk-UA"/>
        </w:rPr>
        <w:softHyphen/>
        <w:t>ми психічними розладами невротичного харак</w:t>
      </w:r>
      <w:r>
        <w:rPr>
          <w:rFonts w:eastAsia="Calibri"/>
          <w:szCs w:val="20"/>
          <w:lang w:val="uk-UA"/>
        </w:rPr>
        <w:softHyphen/>
        <w:t>теру; для дітей і Дорослих з проблемами вербалізації (аутисти, мовні порушення — заїкуватість, малоконтактність), з невимовними переживан</w:t>
      </w:r>
      <w:r>
        <w:rPr>
          <w:rFonts w:eastAsia="Calibri"/>
          <w:szCs w:val="20"/>
          <w:lang w:val="uk-UA"/>
        </w:rPr>
        <w:softHyphen/>
        <w:t>нями (з посттравматичними розладами).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</w:rPr>
      </w:pPr>
      <w:r>
        <w:rPr>
          <w:rFonts w:eastAsia="Calibri"/>
          <w:szCs w:val="20"/>
          <w:lang w:val="uk-UA"/>
        </w:rPr>
        <w:lastRenderedPageBreak/>
        <w:t>Індивідуальний арт-терапевтичний процес відбувається, як правило, на основі психодинамічного підходу — дослідження несвідомого на про</w:t>
      </w:r>
      <w:r>
        <w:rPr>
          <w:rFonts w:eastAsia="Calibri"/>
          <w:szCs w:val="20"/>
          <w:lang w:val="uk-UA"/>
        </w:rPr>
        <w:softHyphen/>
        <w:t>дуктах образотворчої діяльності. Як інші форми психотерапії, арт-терапія припускає психотера</w:t>
      </w:r>
      <w:r>
        <w:rPr>
          <w:rFonts w:eastAsia="Calibri"/>
          <w:szCs w:val="20"/>
          <w:lang w:val="uk-UA"/>
        </w:rPr>
        <w:softHyphen/>
        <w:t xml:space="preserve">певтичний контракт, встановлення психотераі-певтичних взаємин, феномени перенесення і контрпеаенесення.                                       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  <w:szCs w:val="20"/>
          <w:lang w:val="uk-UA"/>
        </w:rPr>
      </w:pPr>
      <w:r>
        <w:rPr>
          <w:rFonts w:eastAsia="Calibri"/>
          <w:szCs w:val="20"/>
          <w:lang w:val="uk-UA"/>
        </w:rPr>
        <w:t>Арт-терапевт завжди поруч й клієнтом під час його творчості. Він не коментує, не робить зауваження, сприяє вираженню емоцій (зокре</w:t>
      </w:r>
      <w:r>
        <w:rPr>
          <w:rFonts w:eastAsia="Calibri"/>
          <w:szCs w:val="20"/>
          <w:lang w:val="uk-UA"/>
        </w:rPr>
        <w:softHyphen/>
        <w:t>ма негативних), з'ясовує за допомогою запитань усе, що робить клієнт. Але ніколи не оцінює робо</w:t>
      </w:r>
      <w:r>
        <w:rPr>
          <w:rFonts w:eastAsia="Calibri"/>
          <w:szCs w:val="20"/>
          <w:lang w:val="uk-UA"/>
        </w:rPr>
        <w:softHyphen/>
        <w:t xml:space="preserve">ту клієнта ні з естетичної, ні з іншої точки зору! 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</w:rPr>
      </w:pPr>
      <w:r>
        <w:rPr>
          <w:rFonts w:eastAsia="Calibri"/>
          <w:szCs w:val="20"/>
          <w:lang w:val="uk-UA"/>
        </w:rPr>
        <w:t>Індивідуальна арт-терапія може тривати кілька місяців і навіть років.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</w:rPr>
      </w:pPr>
      <w:r>
        <w:rPr>
          <w:rFonts w:eastAsia="Calibri"/>
          <w:szCs w:val="20"/>
          <w:lang w:val="uk-UA"/>
        </w:rPr>
        <w:t>Групова арт-терапія допомагає: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</w:rPr>
      </w:pPr>
      <w:r>
        <w:rPr>
          <w:rFonts w:eastAsia="Calibri"/>
          <w:szCs w:val="20"/>
          <w:lang w:val="uk-UA"/>
        </w:rPr>
        <w:t>• розвивати соціальні й комунікативні навички;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</w:rPr>
      </w:pPr>
      <w:r>
        <w:rPr>
          <w:rFonts w:eastAsia="Calibri"/>
          <w:szCs w:val="20"/>
          <w:lang w:val="uk-UA"/>
        </w:rPr>
        <w:t>•  надати взаємну підтримку членам труїш і вирішити загальні проблеми;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</w:rPr>
      </w:pPr>
      <w:r>
        <w:rPr>
          <w:rFonts w:eastAsia="Calibri"/>
          <w:szCs w:val="20"/>
          <w:lang w:val="uk-UA"/>
        </w:rPr>
        <w:t>•  спостерігати результати своїх дій і їхній вплив на інших;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</w:rPr>
      </w:pPr>
      <w:r>
        <w:rPr>
          <w:rFonts w:eastAsia="Calibri"/>
          <w:szCs w:val="20"/>
          <w:lang w:val="uk-UA"/>
        </w:rPr>
        <w:t>•  засвоювати нові ролі і виявляти латентні (приховані) якості особистості, спостерігати, як модифікація рольової поведінки впливає на взає</w:t>
      </w:r>
      <w:r>
        <w:rPr>
          <w:rFonts w:eastAsia="Calibri"/>
          <w:szCs w:val="20"/>
          <w:lang w:val="uk-UA"/>
        </w:rPr>
        <w:softHyphen/>
        <w:t>мини з іншими;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</w:rPr>
      </w:pPr>
      <w:r>
        <w:rPr>
          <w:rFonts w:eastAsia="Calibri"/>
          <w:szCs w:val="20"/>
          <w:lang w:val="uk-UA"/>
        </w:rPr>
        <w:t>•  підвищувати самооцінку і веде до зміцнен</w:t>
      </w:r>
      <w:r>
        <w:rPr>
          <w:rFonts w:eastAsia="Calibri"/>
          <w:szCs w:val="20"/>
          <w:lang w:val="uk-UA"/>
        </w:rPr>
        <w:softHyphen/>
        <w:t>ня особистої ідентичності;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</w:rPr>
      </w:pPr>
      <w:r>
        <w:rPr>
          <w:rFonts w:eastAsia="Calibri"/>
          <w:szCs w:val="20"/>
          <w:lang w:val="uk-UA"/>
        </w:rPr>
        <w:t>• розвивати навички прийняття рішень.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</w:rPr>
      </w:pPr>
      <w:r>
        <w:rPr>
          <w:rFonts w:eastAsia="Calibri"/>
          <w:szCs w:val="20"/>
          <w:lang w:val="uk-UA"/>
        </w:rPr>
        <w:t>Арт-терапевтична група передбачає демокра</w:t>
      </w:r>
      <w:r>
        <w:rPr>
          <w:rFonts w:eastAsia="Calibri"/>
          <w:szCs w:val="20"/>
          <w:lang w:val="uk-UA"/>
        </w:rPr>
        <w:softHyphen/>
        <w:t>тичну атмосферу, пов'язану з рівністю прав і відповідальності учасників групи, менший ступінь їхньої залежності від арт-терапевта.</w:t>
      </w:r>
    </w:p>
    <w:p w:rsidR="00BE5314" w:rsidRDefault="00BE5314" w:rsidP="006F140F">
      <w:pPr>
        <w:widowControl w:val="0"/>
        <w:autoSpaceDE w:val="0"/>
        <w:autoSpaceDN w:val="0"/>
        <w:adjustRightInd w:val="0"/>
        <w:ind w:firstLine="561"/>
        <w:jc w:val="both"/>
        <w:rPr>
          <w:szCs w:val="20"/>
          <w:lang w:val="uk-UA"/>
        </w:rPr>
      </w:pPr>
      <w:r>
        <w:rPr>
          <w:rFonts w:eastAsia="Calibri"/>
          <w:szCs w:val="20"/>
          <w:lang w:val="uk-UA"/>
        </w:rPr>
        <w:t>У такій групі важлива не тільки взаємодія з іншими учасниками групи, а й індивідуальна творчість, образотворча робота, що впливає на динаміку загального процесу. У груповій арт-терапії поєднується прагнення учасників до злит</w:t>
      </w:r>
      <w:r>
        <w:rPr>
          <w:rFonts w:eastAsia="Calibri"/>
          <w:szCs w:val="20"/>
          <w:lang w:val="uk-UA"/>
        </w:rPr>
        <w:softHyphen/>
        <w:t>тя з групою і збереження групової ідентичності</w:t>
      </w:r>
      <w:r>
        <w:rPr>
          <w:rFonts w:eastAsia="Calibri"/>
          <w:lang w:val="uk-UA"/>
        </w:rPr>
        <w:t xml:space="preserve"> </w:t>
      </w:r>
      <w:r>
        <w:rPr>
          <w:rFonts w:eastAsia="Calibri"/>
          <w:szCs w:val="20"/>
          <w:lang w:val="uk-UA"/>
        </w:rPr>
        <w:t>й потреби в незалежності, зміцненні індивіду</w:t>
      </w:r>
      <w:r>
        <w:rPr>
          <w:rFonts w:eastAsia="Calibri"/>
          <w:szCs w:val="20"/>
          <w:lang w:val="uk-UA"/>
        </w:rPr>
        <w:softHyphen/>
        <w:t>альної ідентичності.</w:t>
      </w:r>
    </w:p>
    <w:p w:rsidR="001F42BD" w:rsidRDefault="001F42BD" w:rsidP="006F140F">
      <w:pPr>
        <w:widowControl w:val="0"/>
        <w:autoSpaceDE w:val="0"/>
        <w:autoSpaceDN w:val="0"/>
        <w:adjustRightInd w:val="0"/>
        <w:ind w:firstLine="561"/>
        <w:jc w:val="both"/>
        <w:rPr>
          <w:szCs w:val="20"/>
          <w:lang w:val="uk-UA"/>
        </w:rPr>
      </w:pPr>
    </w:p>
    <w:p w:rsidR="006572B0" w:rsidRDefault="006572B0" w:rsidP="006F140F">
      <w:pPr>
        <w:widowControl w:val="0"/>
        <w:autoSpaceDE w:val="0"/>
        <w:autoSpaceDN w:val="0"/>
        <w:adjustRightInd w:val="0"/>
        <w:ind w:firstLine="561"/>
        <w:jc w:val="both"/>
        <w:rPr>
          <w:lang w:val="uk-UA"/>
        </w:rPr>
      </w:pPr>
    </w:p>
    <w:p w:rsidR="001F42BD" w:rsidRDefault="001F42BD" w:rsidP="006F140F">
      <w:pPr>
        <w:widowControl w:val="0"/>
        <w:autoSpaceDE w:val="0"/>
        <w:autoSpaceDN w:val="0"/>
        <w:adjustRightInd w:val="0"/>
        <w:ind w:firstLine="561"/>
        <w:jc w:val="both"/>
        <w:rPr>
          <w:lang w:val="uk-UA"/>
        </w:rPr>
      </w:pPr>
    </w:p>
    <w:p w:rsidR="001F42BD" w:rsidRDefault="001F42BD" w:rsidP="001F42BD">
      <w:pPr>
        <w:widowControl w:val="0"/>
        <w:autoSpaceDE w:val="0"/>
        <w:autoSpaceDN w:val="0"/>
        <w:adjustRightInd w:val="0"/>
        <w:ind w:firstLine="561"/>
        <w:jc w:val="center"/>
        <w:rPr>
          <w:lang w:val="uk-UA"/>
        </w:rPr>
      </w:pPr>
      <w:r>
        <w:rPr>
          <w:lang w:val="uk-UA"/>
        </w:rPr>
        <w:lastRenderedPageBreak/>
        <w:t>НАЙАКТУАЛЬНІШІ МЕТОДИ АРТ – ТЕРАПІЇ</w:t>
      </w:r>
    </w:p>
    <w:p w:rsidR="001A2535" w:rsidRDefault="001A2535" w:rsidP="00BC1ECB">
      <w:pPr>
        <w:widowControl w:val="0"/>
        <w:autoSpaceDE w:val="0"/>
        <w:autoSpaceDN w:val="0"/>
        <w:adjustRightInd w:val="0"/>
        <w:ind w:firstLine="561"/>
        <w:jc w:val="center"/>
        <w:rPr>
          <w:lang w:val="uk-UA"/>
        </w:rPr>
      </w:pPr>
      <w:r>
        <w:rPr>
          <w:lang w:val="uk-UA"/>
        </w:rPr>
        <w:t>1. «Мандала»</w:t>
      </w:r>
    </w:p>
    <w:p w:rsidR="001A2535" w:rsidRDefault="001A2535" w:rsidP="001A2535">
      <w:pPr>
        <w:widowControl w:val="0"/>
        <w:autoSpaceDE w:val="0"/>
        <w:autoSpaceDN w:val="0"/>
        <w:adjustRightInd w:val="0"/>
        <w:ind w:firstLine="561"/>
        <w:jc w:val="both"/>
        <w:rPr>
          <w:lang w:val="uk-UA"/>
        </w:rPr>
      </w:pPr>
      <w:r>
        <w:rPr>
          <w:lang w:val="uk-UA"/>
        </w:rPr>
        <w:t>Одним з найбільш цікавих та сучасних технік в зображувальній терапії є «Мандала».</w:t>
      </w:r>
      <w:r w:rsidR="0003636F">
        <w:rPr>
          <w:lang w:val="uk-UA"/>
        </w:rPr>
        <w:t xml:space="preserve"> </w:t>
      </w:r>
    </w:p>
    <w:p w:rsidR="001A2535" w:rsidRDefault="001A2535" w:rsidP="001A2535">
      <w:pPr>
        <w:widowControl w:val="0"/>
        <w:autoSpaceDE w:val="0"/>
        <w:autoSpaceDN w:val="0"/>
        <w:adjustRightInd w:val="0"/>
        <w:ind w:firstLine="561"/>
        <w:jc w:val="both"/>
        <w:rPr>
          <w:lang w:val="uk-UA"/>
        </w:rPr>
      </w:pPr>
      <w:r>
        <w:rPr>
          <w:lang w:val="uk-UA"/>
        </w:rPr>
        <w:t xml:space="preserve">Мандала – в перекладі із санскриту – «коло» або «центр». Малюнок її симетричний: зазвичай він є колом з вираженим центром. «Коли людина малює мандалу, вона малює свій внутрішній світ зараз, стан, самовизначення, </w:t>
      </w:r>
      <w:r w:rsidR="0003636F">
        <w:rPr>
          <w:lang w:val="uk-UA"/>
        </w:rPr>
        <w:t xml:space="preserve"> себе сьогоднішню, поза соціумом, свою духовну суть. Вона відповідає на екзистенціальні питання: «Хто я? Де я? Звідки я?Куди я?». Коли отримано відповідь на перші два запитання, відбувається пере</w:t>
      </w:r>
      <w:r w:rsidR="00A843AE">
        <w:rPr>
          <w:lang w:val="uk-UA"/>
        </w:rPr>
        <w:t xml:space="preserve">оцінка ситуації. Це і дає найсильніший психотерапевтичний ефект. </w:t>
      </w:r>
    </w:p>
    <w:p w:rsidR="00A843AE" w:rsidRDefault="00A843AE" w:rsidP="001A2535">
      <w:pPr>
        <w:widowControl w:val="0"/>
        <w:autoSpaceDE w:val="0"/>
        <w:autoSpaceDN w:val="0"/>
        <w:adjustRightInd w:val="0"/>
        <w:ind w:firstLine="561"/>
        <w:jc w:val="both"/>
        <w:rPr>
          <w:lang w:val="uk-UA"/>
        </w:rPr>
      </w:pPr>
      <w:r>
        <w:rPr>
          <w:lang w:val="uk-UA"/>
        </w:rPr>
        <w:t>Можливості:</w:t>
      </w:r>
    </w:p>
    <w:p w:rsidR="00A843AE" w:rsidRDefault="00A843AE" w:rsidP="00A843AE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lang w:val="uk-UA"/>
        </w:rPr>
      </w:pPr>
      <w:r>
        <w:rPr>
          <w:lang w:val="uk-UA"/>
        </w:rPr>
        <w:t>Вивчення групових взаємин (створення індивідуальних мандал у групі з подальшим створення колективної композиції);</w:t>
      </w:r>
    </w:p>
    <w:p w:rsidR="00A843AE" w:rsidRDefault="00A843AE" w:rsidP="00A843AE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lang w:val="uk-UA"/>
        </w:rPr>
      </w:pPr>
      <w:r>
        <w:rPr>
          <w:lang w:val="uk-UA"/>
        </w:rPr>
        <w:t>Об’єднання групи на основі духовного зближення, колективної творчості;</w:t>
      </w:r>
    </w:p>
    <w:p w:rsidR="00A843AE" w:rsidRDefault="00A843AE" w:rsidP="00A843AE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lang w:val="uk-UA"/>
        </w:rPr>
      </w:pPr>
      <w:r>
        <w:rPr>
          <w:lang w:val="uk-UA"/>
        </w:rPr>
        <w:t>Розвиток творчих здібностей.</w:t>
      </w:r>
    </w:p>
    <w:p w:rsidR="00A843AE" w:rsidRDefault="00A843AE" w:rsidP="00A843AE">
      <w:pPr>
        <w:widowControl w:val="0"/>
        <w:autoSpaceDE w:val="0"/>
        <w:autoSpaceDN w:val="0"/>
        <w:adjustRightInd w:val="0"/>
        <w:jc w:val="both"/>
        <w:rPr>
          <w:lang w:val="uk-UA"/>
        </w:rPr>
      </w:pPr>
      <w:r>
        <w:rPr>
          <w:lang w:val="uk-UA"/>
        </w:rPr>
        <w:t>Правила реалізації техніки:</w:t>
      </w:r>
    </w:p>
    <w:p w:rsidR="00A843AE" w:rsidRDefault="00A843AE" w:rsidP="00A843AE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lang w:val="uk-UA"/>
        </w:rPr>
      </w:pPr>
      <w:r>
        <w:rPr>
          <w:lang w:val="uk-UA"/>
        </w:rPr>
        <w:t>Накресліть коло.</w:t>
      </w:r>
    </w:p>
    <w:p w:rsidR="00A843AE" w:rsidRDefault="00A843AE" w:rsidP="00A843AE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lang w:val="uk-UA"/>
        </w:rPr>
      </w:pPr>
      <w:r>
        <w:rPr>
          <w:lang w:val="uk-UA"/>
        </w:rPr>
        <w:t>Потім, почавши з центру, заповніть зображенням увесь його внутрішній простір</w:t>
      </w:r>
      <w:r w:rsidR="00C6037C">
        <w:rPr>
          <w:lang w:val="uk-UA"/>
        </w:rPr>
        <w:t>.</w:t>
      </w:r>
    </w:p>
    <w:p w:rsidR="00C6037C" w:rsidRDefault="00C6037C" w:rsidP="00A843AE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lang w:val="uk-UA"/>
        </w:rPr>
      </w:pPr>
      <w:r>
        <w:rPr>
          <w:lang w:val="uk-UA"/>
        </w:rPr>
        <w:t>Намалюйте що – не будь в центрі кола, на деякий час зосередьтесь на цій частині зображення, і вона підкаже вам, що намалювати далі.</w:t>
      </w:r>
    </w:p>
    <w:p w:rsidR="00C6037C" w:rsidRDefault="00C6037C" w:rsidP="00A843AE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lang w:val="uk-UA"/>
        </w:rPr>
      </w:pPr>
      <w:r>
        <w:rPr>
          <w:lang w:val="uk-UA"/>
        </w:rPr>
        <w:t xml:space="preserve">У процесі роботи можна  зробити акцент на тому, що кожна робота унікальна, учасники створюють те, що не існувало ніколи раніше. </w:t>
      </w:r>
    </w:p>
    <w:p w:rsidR="00C6037C" w:rsidRDefault="00C6037C" w:rsidP="00A843AE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lang w:val="uk-UA"/>
        </w:rPr>
      </w:pPr>
      <w:r>
        <w:rPr>
          <w:lang w:val="uk-UA"/>
        </w:rPr>
        <w:t>Після завершення малювання учасникам групи, як правило, пропонують дати назву своїй роботі й описати свої почуття та асоціації, пов’язані з малюнком і процесом його створення.</w:t>
      </w:r>
    </w:p>
    <w:p w:rsidR="00C6037C" w:rsidRDefault="00C6037C" w:rsidP="00C6037C">
      <w:pPr>
        <w:pStyle w:val="a3"/>
        <w:widowControl w:val="0"/>
        <w:autoSpaceDE w:val="0"/>
        <w:autoSpaceDN w:val="0"/>
        <w:adjustRightInd w:val="0"/>
        <w:jc w:val="center"/>
        <w:rPr>
          <w:lang w:val="uk-UA"/>
        </w:rPr>
      </w:pPr>
    </w:p>
    <w:p w:rsidR="00C6037C" w:rsidRDefault="00C6037C" w:rsidP="00C6037C">
      <w:pPr>
        <w:pStyle w:val="a3"/>
        <w:widowControl w:val="0"/>
        <w:autoSpaceDE w:val="0"/>
        <w:autoSpaceDN w:val="0"/>
        <w:adjustRightInd w:val="0"/>
        <w:jc w:val="center"/>
        <w:rPr>
          <w:lang w:val="uk-UA"/>
        </w:rPr>
      </w:pPr>
    </w:p>
    <w:p w:rsidR="00C6037C" w:rsidRDefault="00C6037C" w:rsidP="00C6037C">
      <w:pPr>
        <w:pStyle w:val="a3"/>
        <w:widowControl w:val="0"/>
        <w:autoSpaceDE w:val="0"/>
        <w:autoSpaceDN w:val="0"/>
        <w:adjustRightInd w:val="0"/>
        <w:jc w:val="center"/>
        <w:rPr>
          <w:lang w:val="uk-UA"/>
        </w:rPr>
      </w:pPr>
    </w:p>
    <w:p w:rsidR="006572B0" w:rsidRDefault="006572B0" w:rsidP="00C6037C">
      <w:pPr>
        <w:pStyle w:val="a3"/>
        <w:widowControl w:val="0"/>
        <w:autoSpaceDE w:val="0"/>
        <w:autoSpaceDN w:val="0"/>
        <w:adjustRightInd w:val="0"/>
        <w:jc w:val="center"/>
        <w:rPr>
          <w:lang w:val="uk-UA"/>
        </w:rPr>
      </w:pPr>
    </w:p>
    <w:p w:rsidR="006572B0" w:rsidRDefault="006572B0" w:rsidP="00C6037C">
      <w:pPr>
        <w:pStyle w:val="a3"/>
        <w:widowControl w:val="0"/>
        <w:autoSpaceDE w:val="0"/>
        <w:autoSpaceDN w:val="0"/>
        <w:adjustRightInd w:val="0"/>
        <w:jc w:val="center"/>
        <w:rPr>
          <w:lang w:val="uk-UA"/>
        </w:rPr>
      </w:pPr>
    </w:p>
    <w:p w:rsidR="006572B0" w:rsidRDefault="006572B0" w:rsidP="00C6037C">
      <w:pPr>
        <w:pStyle w:val="a3"/>
        <w:widowControl w:val="0"/>
        <w:autoSpaceDE w:val="0"/>
        <w:autoSpaceDN w:val="0"/>
        <w:adjustRightInd w:val="0"/>
        <w:jc w:val="center"/>
        <w:rPr>
          <w:lang w:val="uk-UA"/>
        </w:rPr>
      </w:pPr>
    </w:p>
    <w:p w:rsidR="006572B0" w:rsidRDefault="006572B0" w:rsidP="00C6037C">
      <w:pPr>
        <w:pStyle w:val="a3"/>
        <w:widowControl w:val="0"/>
        <w:autoSpaceDE w:val="0"/>
        <w:autoSpaceDN w:val="0"/>
        <w:adjustRightInd w:val="0"/>
        <w:jc w:val="center"/>
        <w:rPr>
          <w:lang w:val="uk-UA"/>
        </w:rPr>
      </w:pPr>
    </w:p>
    <w:p w:rsidR="00C6037C" w:rsidRDefault="00C6037C" w:rsidP="00C6037C">
      <w:pPr>
        <w:pStyle w:val="a3"/>
        <w:widowControl w:val="0"/>
        <w:autoSpaceDE w:val="0"/>
        <w:autoSpaceDN w:val="0"/>
        <w:adjustRightInd w:val="0"/>
        <w:jc w:val="center"/>
        <w:rPr>
          <w:lang w:val="uk-UA"/>
        </w:rPr>
      </w:pPr>
      <w:r>
        <w:rPr>
          <w:lang w:val="uk-UA"/>
        </w:rPr>
        <w:lastRenderedPageBreak/>
        <w:t>Приклади мандал</w:t>
      </w:r>
    </w:p>
    <w:p w:rsidR="00C6037C" w:rsidRPr="00C6037C" w:rsidRDefault="00C6037C" w:rsidP="00C6037C">
      <w:pPr>
        <w:pStyle w:val="a3"/>
        <w:widowControl w:val="0"/>
        <w:autoSpaceDE w:val="0"/>
        <w:autoSpaceDN w:val="0"/>
        <w:adjustRightInd w:val="0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852653" cy="18526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15" cy="18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37C"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64714" cy="193216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71" cy="193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7C" w:rsidRDefault="00C6037C" w:rsidP="003E69E1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  <w:lang w:val="uk-UA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1809750" cy="192312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182" cy="192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37C">
        <w:rPr>
          <w:rFonts w:eastAsia="Calibri"/>
          <w:lang w:val="uk-UA"/>
        </w:rPr>
        <w:t xml:space="preserve"> </w:t>
      </w:r>
      <w:r>
        <w:rPr>
          <w:rFonts w:eastAsia="Calibri"/>
          <w:noProof/>
          <w:lang w:eastAsia="ru-RU"/>
        </w:rPr>
        <w:drawing>
          <wp:inline distT="0" distB="0" distL="0" distR="0">
            <wp:extent cx="2173399" cy="204348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66" cy="204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7C" w:rsidRDefault="003D2B66" w:rsidP="003D2B66">
      <w:pPr>
        <w:widowControl w:val="0"/>
        <w:autoSpaceDE w:val="0"/>
        <w:autoSpaceDN w:val="0"/>
        <w:adjustRightInd w:val="0"/>
        <w:ind w:firstLine="561"/>
        <w:jc w:val="center"/>
        <w:rPr>
          <w:rFonts w:eastAsia="Calibri"/>
          <w:lang w:val="uk-UA"/>
        </w:rPr>
      </w:pPr>
      <w:r>
        <w:rPr>
          <w:rFonts w:eastAsia="Calibri"/>
          <w:lang w:val="uk-UA"/>
        </w:rPr>
        <w:t>ІІ Колаж</w:t>
      </w:r>
    </w:p>
    <w:p w:rsidR="003D2B66" w:rsidRDefault="003D2B66" w:rsidP="003D2B66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 xml:space="preserve">Колаж – фр., «наклеювання» - технічний прийом в образотворчому мистецтві, наклеювання на яку – не будь основу матеріалів, що відрізняються від неї за кольором і фактурою. </w:t>
      </w:r>
    </w:p>
    <w:p w:rsidR="003D2B66" w:rsidRDefault="003D2B66" w:rsidP="003D2B66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На відміну від малюнка, колаж передбачає велику свободу автора у виконанні, наприклад, наклеєні картинки можуть виходити за край основи, клеїтися один на одного, складатися гармошкою, тощо. Якщо немає ножиць, картинка може «витинати» руками, надавши їм потрібної форми. Головне в колажі – не акуратність, а можливість виразити свої думки, ідеї, свій погляд і своє розуміння теми.</w:t>
      </w:r>
    </w:p>
    <w:p w:rsidR="00D07F68" w:rsidRDefault="003E69E1" w:rsidP="003D2B66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Можливі теми для колажу:</w:t>
      </w:r>
    </w:p>
    <w:p w:rsidR="003E69E1" w:rsidRDefault="003E69E1" w:rsidP="003E69E1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«Такий я (реклама себе)».</w:t>
      </w:r>
    </w:p>
    <w:p w:rsidR="003E69E1" w:rsidRDefault="003E69E1" w:rsidP="003E69E1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«Моя група»,</w:t>
      </w:r>
    </w:p>
    <w:p w:rsidR="003E69E1" w:rsidRDefault="003E69E1" w:rsidP="003E69E1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«Таким мене бачать інші люди».</w:t>
      </w:r>
    </w:p>
    <w:p w:rsidR="003E69E1" w:rsidRDefault="003E69E1" w:rsidP="003E69E1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 xml:space="preserve">«Такий я у групі», </w:t>
      </w:r>
    </w:p>
    <w:p w:rsidR="003E69E1" w:rsidRDefault="003E69E1" w:rsidP="003E69E1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«Мої мрії»,</w:t>
      </w:r>
    </w:p>
    <w:p w:rsidR="003E69E1" w:rsidRDefault="003E69E1" w:rsidP="003E69E1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«Лідер – це…» тощо.</w:t>
      </w:r>
    </w:p>
    <w:p w:rsidR="004574F8" w:rsidRDefault="004574F8" w:rsidP="004574F8">
      <w:pPr>
        <w:widowControl w:val="0"/>
        <w:autoSpaceDE w:val="0"/>
        <w:autoSpaceDN w:val="0"/>
        <w:adjustRightInd w:val="0"/>
        <w:ind w:left="561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lastRenderedPageBreak/>
        <w:t>Після використання колажів учасники вивішують свої роботи на стіну, і починається обговорення:</w:t>
      </w:r>
    </w:p>
    <w:p w:rsidR="004574F8" w:rsidRDefault="004574F8" w:rsidP="004574F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Кожен учасник  (чи представник від групи, якщо це груповий колаж) представляє свою роботу;учасники коментують, що саме вони хотіли показати цим колажем, озвучують свою ідею (ідею групи);</w:t>
      </w:r>
    </w:p>
    <w:p w:rsidR="004574F8" w:rsidRDefault="004574F8" w:rsidP="004574F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Виявляють своє емоційне ставлення до процесу складання колажу й до результату.</w:t>
      </w:r>
    </w:p>
    <w:p w:rsidR="004574F8" w:rsidRDefault="00206FF2" w:rsidP="004574F8">
      <w:pPr>
        <w:widowControl w:val="0"/>
        <w:autoSpaceDE w:val="0"/>
        <w:autoSpaceDN w:val="0"/>
        <w:adjustRightInd w:val="0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Використання техніки «колаж»:</w:t>
      </w:r>
    </w:p>
    <w:p w:rsidR="00206FF2" w:rsidRDefault="00206FF2" w:rsidP="00206FF2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Сприяє розвитку художніх здібностей та підвищенню самооцінки;</w:t>
      </w:r>
    </w:p>
    <w:p w:rsidR="00206FF2" w:rsidRDefault="00206FF2" w:rsidP="00206FF2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Виявляє оригінальність і унікальність учасника групи;</w:t>
      </w:r>
    </w:p>
    <w:p w:rsidR="00206FF2" w:rsidRDefault="00206FF2" w:rsidP="00206FF2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Дає соціально  прийнятний вихід агресивності й іншим негативним почуттям.</w:t>
      </w:r>
    </w:p>
    <w:p w:rsidR="00206FF2" w:rsidRPr="00206FF2" w:rsidRDefault="00206FF2" w:rsidP="00206FF2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Арт – технологія «Колаж» є ефективним екологічним методом роботи з особою і групою, може застосовуватися в різних напрямах діяльності психолога, як у терапії, діагностиці, так і у сфері викладання і навчання.</w:t>
      </w:r>
    </w:p>
    <w:p w:rsidR="003E69E1" w:rsidRDefault="003E69E1" w:rsidP="003E69E1">
      <w:pPr>
        <w:widowControl w:val="0"/>
        <w:autoSpaceDE w:val="0"/>
        <w:autoSpaceDN w:val="0"/>
        <w:adjustRightInd w:val="0"/>
        <w:ind w:left="561"/>
        <w:jc w:val="center"/>
        <w:rPr>
          <w:rFonts w:eastAsia="Calibri"/>
          <w:lang w:val="uk-UA"/>
        </w:rPr>
      </w:pPr>
      <w:r>
        <w:rPr>
          <w:rFonts w:eastAsia="Calibri"/>
          <w:lang w:val="uk-UA"/>
        </w:rPr>
        <w:t>Приклади колажу</w:t>
      </w:r>
    </w:p>
    <w:p w:rsidR="003E69E1" w:rsidRDefault="003E69E1" w:rsidP="003E69E1">
      <w:pPr>
        <w:widowControl w:val="0"/>
        <w:autoSpaceDE w:val="0"/>
        <w:autoSpaceDN w:val="0"/>
        <w:adjustRightInd w:val="0"/>
        <w:ind w:left="561"/>
        <w:jc w:val="both"/>
        <w:rPr>
          <w:rFonts w:eastAsia="Calibri"/>
          <w:lang w:val="uk-UA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1905166" cy="256496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56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lang w:val="uk-UA"/>
        </w:rPr>
        <w:tab/>
      </w:r>
      <w:r>
        <w:rPr>
          <w:rFonts w:eastAsia="Calibri"/>
          <w:noProof/>
          <w:lang w:eastAsia="ru-RU"/>
        </w:rPr>
        <w:drawing>
          <wp:inline distT="0" distB="0" distL="0" distR="0">
            <wp:extent cx="1857457" cy="2975701"/>
            <wp:effectExtent l="19050" t="0" r="944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484" cy="297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9E1" w:rsidRDefault="003E69E1" w:rsidP="003E69E1">
      <w:pPr>
        <w:widowControl w:val="0"/>
        <w:autoSpaceDE w:val="0"/>
        <w:autoSpaceDN w:val="0"/>
        <w:adjustRightInd w:val="0"/>
        <w:ind w:left="561"/>
        <w:jc w:val="both"/>
        <w:rPr>
          <w:rFonts w:eastAsia="Calibri"/>
          <w:lang w:val="uk-UA"/>
        </w:rPr>
      </w:pPr>
    </w:p>
    <w:p w:rsidR="00206FF2" w:rsidRDefault="00206FF2" w:rsidP="00206FF2">
      <w:pPr>
        <w:widowControl w:val="0"/>
        <w:autoSpaceDE w:val="0"/>
        <w:autoSpaceDN w:val="0"/>
        <w:adjustRightInd w:val="0"/>
        <w:ind w:left="561"/>
        <w:jc w:val="center"/>
        <w:rPr>
          <w:rFonts w:eastAsia="Calibri"/>
          <w:lang w:val="uk-UA"/>
        </w:rPr>
      </w:pPr>
      <w:r>
        <w:rPr>
          <w:rFonts w:eastAsia="Calibri"/>
          <w:lang w:val="uk-UA"/>
        </w:rPr>
        <w:t>ІІІ. Монотипія</w:t>
      </w:r>
    </w:p>
    <w:p w:rsidR="00206FF2" w:rsidRDefault="00206FF2" w:rsidP="00206FF2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 xml:space="preserve">Ця техніка дає змогу кожному залишитися самим собою, не відчувати незручності, що хтось не вміє малювати або придумувати сюжет малюнка. </w:t>
      </w:r>
      <w:r w:rsidR="007F681B">
        <w:rPr>
          <w:rFonts w:eastAsia="Calibri"/>
          <w:lang w:val="uk-UA"/>
        </w:rPr>
        <w:t xml:space="preserve">Техніка «Монотипія» - це особливий вид комунікації, унікальний спосіб </w:t>
      </w:r>
      <w:r w:rsidR="007F681B">
        <w:rPr>
          <w:rFonts w:eastAsia="Calibri"/>
          <w:lang w:val="uk-UA"/>
        </w:rPr>
        <w:lastRenderedPageBreak/>
        <w:t>виразити те, що важко зробити словом.</w:t>
      </w:r>
    </w:p>
    <w:p w:rsidR="007F681B" w:rsidRDefault="007F681B" w:rsidP="00206FF2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 xml:space="preserve">Правила використання цієї техніки дуже прості. Необхідно мати фарбу, акварель та гуаш, серветки, пензлі та коробки з під дисків. </w:t>
      </w:r>
      <w:r w:rsidR="00B71E4C">
        <w:rPr>
          <w:rFonts w:eastAsia="Calibri"/>
          <w:lang w:val="uk-UA"/>
        </w:rPr>
        <w:t xml:space="preserve">Процес використання техніки починається з того, що фарбу наносимо на коробку з під диска і розмазуємо на аркуші так. Як нам заманеться. Після завершення малювання учасникам групи, як правило, пропонують дати назву своїй роботі й описати свої почуття й асоціації, пов’язані з малюнком та процесом його створення. </w:t>
      </w:r>
    </w:p>
    <w:p w:rsidR="00B71E4C" w:rsidRDefault="00B71E4C" w:rsidP="00206FF2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 xml:space="preserve">Для роботи з групою обирають вільну тему. Учасникам пропонували проаналізувати свої малюнки та описати свої почуття. </w:t>
      </w:r>
    </w:p>
    <w:p w:rsidR="00B71E4C" w:rsidRDefault="00B71E4C" w:rsidP="00206FF2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Під час обговорення робіт мі</w:t>
      </w:r>
      <w:r w:rsidR="00BC1ECB">
        <w:rPr>
          <w:rFonts w:eastAsia="Calibri"/>
          <w:lang w:val="uk-UA"/>
        </w:rPr>
        <w:t xml:space="preserve"> можна було  встановити, що членам групи було складно обрати назву або асоціацію, пов’язану з малюнком. Деякі не могли визначитися, на що схожий малюнок, а інші, навпаки, захоплювалися цією роботою. </w:t>
      </w:r>
    </w:p>
    <w:p w:rsidR="00BC1ECB" w:rsidRDefault="00BC1ECB" w:rsidP="00BC1ECB">
      <w:pPr>
        <w:widowControl w:val="0"/>
        <w:autoSpaceDE w:val="0"/>
        <w:autoSpaceDN w:val="0"/>
        <w:adjustRightInd w:val="0"/>
        <w:ind w:firstLine="561"/>
        <w:jc w:val="center"/>
        <w:rPr>
          <w:rFonts w:eastAsia="Calibri"/>
          <w:lang w:val="uk-UA"/>
        </w:rPr>
      </w:pPr>
      <w:r>
        <w:rPr>
          <w:rFonts w:eastAsia="Calibri"/>
          <w:lang w:val="uk-UA"/>
        </w:rPr>
        <w:t>Приклади монотипії</w:t>
      </w:r>
    </w:p>
    <w:p w:rsidR="00BC1ECB" w:rsidRDefault="00BC1ECB" w:rsidP="00BC1ECB">
      <w:pPr>
        <w:widowControl w:val="0"/>
        <w:autoSpaceDE w:val="0"/>
        <w:autoSpaceDN w:val="0"/>
        <w:adjustRightInd w:val="0"/>
        <w:ind w:firstLine="561"/>
        <w:rPr>
          <w:rFonts w:eastAsia="Calibri"/>
          <w:lang w:val="uk-UA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2971800" cy="206540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6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ECB">
        <w:rPr>
          <w:rFonts w:eastAsia="Calibri"/>
          <w:lang w:val="uk-UA"/>
        </w:rPr>
        <w:t xml:space="preserve"> </w:t>
      </w:r>
      <w:r>
        <w:rPr>
          <w:rFonts w:eastAsia="Calibri"/>
          <w:noProof/>
          <w:lang w:eastAsia="ru-RU"/>
        </w:rPr>
        <w:drawing>
          <wp:inline distT="0" distB="0" distL="0" distR="0">
            <wp:extent cx="2009775" cy="2049971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17" cy="205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CB" w:rsidRDefault="00BC1ECB" w:rsidP="00184B23">
      <w:pPr>
        <w:widowControl w:val="0"/>
        <w:autoSpaceDE w:val="0"/>
        <w:autoSpaceDN w:val="0"/>
        <w:adjustRightInd w:val="0"/>
        <w:jc w:val="both"/>
        <w:rPr>
          <w:rFonts w:eastAsia="Calibri"/>
          <w:lang w:val="uk-UA"/>
        </w:rPr>
      </w:pPr>
    </w:p>
    <w:p w:rsidR="00BC1ECB" w:rsidRDefault="00BC1ECB" w:rsidP="00BC1ECB">
      <w:pPr>
        <w:widowControl w:val="0"/>
        <w:autoSpaceDE w:val="0"/>
        <w:autoSpaceDN w:val="0"/>
        <w:adjustRightInd w:val="0"/>
        <w:ind w:left="561"/>
        <w:jc w:val="center"/>
        <w:rPr>
          <w:rFonts w:eastAsia="Calibri"/>
          <w:lang w:val="uk-UA"/>
        </w:rPr>
      </w:pPr>
      <w:r>
        <w:rPr>
          <w:rFonts w:eastAsia="Calibri"/>
          <w:lang w:val="uk-UA"/>
        </w:rPr>
        <w:t>І</w:t>
      </w:r>
      <w:r>
        <w:rPr>
          <w:rFonts w:eastAsia="Calibri"/>
          <w:lang w:val="en-US"/>
        </w:rPr>
        <w:t>V</w:t>
      </w:r>
      <w:r>
        <w:rPr>
          <w:rFonts w:eastAsia="Calibri"/>
          <w:lang w:val="uk-UA"/>
        </w:rPr>
        <w:t xml:space="preserve"> Герб</w:t>
      </w:r>
    </w:p>
    <w:p w:rsidR="00BC1ECB" w:rsidRDefault="00BC1ECB" w:rsidP="00B17799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 xml:space="preserve">Ідеї використовувати середньовічну атрибутику – герби й гасла роду – втілені у психологічних процедурах, розроблених </w:t>
      </w:r>
      <w:r w:rsidR="00B17799">
        <w:rPr>
          <w:rFonts w:eastAsia="Calibri"/>
          <w:lang w:val="uk-UA"/>
        </w:rPr>
        <w:t>ведучими тренінгів різних напрямків.</w:t>
      </w:r>
    </w:p>
    <w:p w:rsidR="00B17799" w:rsidRDefault="00B17799" w:rsidP="00B17799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Гасло й герб є символами, які дають можливість людині в лаконічній формі відобразити життєву філософію і своє кредо. Це один із способів змусити людину замислитися, сформулювати, описати і подати іншим найголовніші ідеї своїх світоглядних позицій».</w:t>
      </w:r>
    </w:p>
    <w:p w:rsidR="00A33497" w:rsidRDefault="00B17799" w:rsidP="00B17799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lastRenderedPageBreak/>
        <w:t>Інструкція: «Давайте трохи пофантазуємо. Уявімо, що ми всі належимо до знатних і давніх родів та запрошені на святковий бал у середньовічний королівський замок. Благородні лицарі та прекрасні дами під’їжджають до воріт замку у карета</w:t>
      </w:r>
      <w:r w:rsidR="00A33497">
        <w:rPr>
          <w:rFonts w:eastAsia="Calibri"/>
          <w:lang w:val="uk-UA"/>
        </w:rPr>
        <w:t>х, на дверцятах яких красуються герби та гасла, що підтверджують дворянське походження їхніх володарів. То що ж це за герби та якими гаслами вони супроводжуються? Справжнім середньовічним дворянам було значно легше: будь – хто з їхніх предків вирізнявся справжнім подвигом, котрий його славив. Його нащадки отримували ці геральдичні атрибути у спадок та не замислювалися над тим, якими повинні бути їхні герби та гасла. А нам є потреба самим попрацювати над складанням своїх геральдичних знаків.</w:t>
      </w:r>
    </w:p>
    <w:p w:rsidR="00184B23" w:rsidRDefault="00A33497" w:rsidP="00B17799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 xml:space="preserve">На великих аркушах паперу за допомогою фарб або фломастерів вам треба буде відобразити свій особистий </w:t>
      </w:r>
      <w:r w:rsidR="009D6B41">
        <w:rPr>
          <w:rFonts w:eastAsia="Calibri"/>
          <w:lang w:val="uk-UA"/>
        </w:rPr>
        <w:t>герб і гасло. Придумайте щось цікаве, що точно відбиває зміст ваших життєвих спрямувань, позицій, розуміння себе. В ідеалі людина, яка зрозуміла символіку вашого герба та прочитала ваше гасло, зможе чітко зрозуміти з ким має справу.</w:t>
      </w:r>
      <w:r w:rsidR="00184B23">
        <w:rPr>
          <w:rFonts w:eastAsia="Calibri"/>
          <w:lang w:val="uk-UA"/>
        </w:rPr>
        <w:t>»</w:t>
      </w:r>
    </w:p>
    <w:p w:rsidR="00184B23" w:rsidRDefault="00184B23" w:rsidP="00B17799">
      <w:pPr>
        <w:widowControl w:val="0"/>
        <w:autoSpaceDE w:val="0"/>
        <w:autoSpaceDN w:val="0"/>
        <w:adjustRightInd w:val="0"/>
        <w:ind w:firstLine="561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Після закінчення роботи учасники групи представляють свої герби та гасла. Під час виставки вони можуть ставити уточню вальні запитання один одному. Після представлення своїх робіт відбувається обговорення усієї вправи.</w:t>
      </w:r>
    </w:p>
    <w:p w:rsidR="00BC1ECB" w:rsidRDefault="00184B23" w:rsidP="00184B23">
      <w:pPr>
        <w:widowControl w:val="0"/>
        <w:autoSpaceDE w:val="0"/>
        <w:autoSpaceDN w:val="0"/>
        <w:adjustRightInd w:val="0"/>
        <w:ind w:left="561"/>
        <w:jc w:val="center"/>
        <w:rPr>
          <w:rFonts w:eastAsia="Calibri"/>
          <w:lang w:val="uk-UA"/>
        </w:rPr>
      </w:pPr>
      <w:r>
        <w:rPr>
          <w:rFonts w:eastAsia="Calibri"/>
          <w:lang w:val="uk-UA"/>
        </w:rPr>
        <w:t>Приклади гербів</w:t>
      </w:r>
    </w:p>
    <w:p w:rsidR="00184B23" w:rsidRDefault="00184B23" w:rsidP="00184B23">
      <w:pPr>
        <w:widowControl w:val="0"/>
        <w:autoSpaceDE w:val="0"/>
        <w:autoSpaceDN w:val="0"/>
        <w:adjustRightInd w:val="0"/>
        <w:ind w:left="561"/>
        <w:rPr>
          <w:rFonts w:eastAsia="Calibri"/>
          <w:lang w:val="uk-UA"/>
        </w:rPr>
      </w:pPr>
      <w:r>
        <w:rPr>
          <w:rFonts w:eastAsia="Calibri"/>
          <w:lang w:val="uk-UA"/>
        </w:rPr>
        <w:tab/>
      </w:r>
    </w:p>
    <w:p w:rsidR="00BC1ECB" w:rsidRDefault="00184B23" w:rsidP="00BC1ECB">
      <w:pPr>
        <w:widowControl w:val="0"/>
        <w:autoSpaceDE w:val="0"/>
        <w:autoSpaceDN w:val="0"/>
        <w:adjustRightInd w:val="0"/>
        <w:ind w:left="561"/>
        <w:jc w:val="center"/>
        <w:rPr>
          <w:rFonts w:eastAsia="Calibri"/>
          <w:lang w:val="uk-UA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44" cy="219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34" w:rsidRDefault="004B7934" w:rsidP="00BC1ECB">
      <w:pPr>
        <w:widowControl w:val="0"/>
        <w:autoSpaceDE w:val="0"/>
        <w:autoSpaceDN w:val="0"/>
        <w:adjustRightInd w:val="0"/>
        <w:ind w:left="561"/>
        <w:jc w:val="center"/>
        <w:rPr>
          <w:rFonts w:eastAsia="Calibri"/>
          <w:lang w:val="uk-UA"/>
        </w:rPr>
      </w:pPr>
    </w:p>
    <w:p w:rsidR="006572B0" w:rsidRDefault="006572B0" w:rsidP="00BC1ECB">
      <w:pPr>
        <w:widowControl w:val="0"/>
        <w:autoSpaceDE w:val="0"/>
        <w:autoSpaceDN w:val="0"/>
        <w:adjustRightInd w:val="0"/>
        <w:ind w:left="561"/>
        <w:jc w:val="center"/>
        <w:rPr>
          <w:rFonts w:eastAsia="Calibri"/>
          <w:lang w:val="uk-UA"/>
        </w:rPr>
      </w:pPr>
    </w:p>
    <w:p w:rsidR="006572B0" w:rsidRDefault="006572B0" w:rsidP="00BC1ECB">
      <w:pPr>
        <w:widowControl w:val="0"/>
        <w:autoSpaceDE w:val="0"/>
        <w:autoSpaceDN w:val="0"/>
        <w:adjustRightInd w:val="0"/>
        <w:ind w:left="561"/>
        <w:jc w:val="center"/>
        <w:rPr>
          <w:rFonts w:eastAsia="Calibri"/>
          <w:lang w:val="uk-UA"/>
        </w:rPr>
      </w:pPr>
    </w:p>
    <w:p w:rsidR="0015641D" w:rsidRDefault="0015641D" w:rsidP="00BC1ECB">
      <w:pPr>
        <w:widowControl w:val="0"/>
        <w:autoSpaceDE w:val="0"/>
        <w:autoSpaceDN w:val="0"/>
        <w:adjustRightInd w:val="0"/>
        <w:ind w:left="561"/>
        <w:jc w:val="center"/>
        <w:rPr>
          <w:rFonts w:eastAsia="Calibri"/>
          <w:lang w:val="uk-UA"/>
        </w:rPr>
      </w:pPr>
      <w:r>
        <w:rPr>
          <w:rFonts w:eastAsia="Calibri"/>
          <w:lang w:val="uk-UA"/>
        </w:rPr>
        <w:lastRenderedPageBreak/>
        <w:t>ВИСНОВКИ</w:t>
      </w:r>
    </w:p>
    <w:p w:rsidR="004B7934" w:rsidRDefault="004B7934" w:rsidP="00BC1ECB">
      <w:pPr>
        <w:widowControl w:val="0"/>
        <w:autoSpaceDE w:val="0"/>
        <w:autoSpaceDN w:val="0"/>
        <w:adjustRightInd w:val="0"/>
        <w:ind w:left="561"/>
        <w:jc w:val="center"/>
        <w:rPr>
          <w:rFonts w:eastAsia="Calibri"/>
          <w:lang w:val="uk-UA"/>
        </w:rPr>
      </w:pPr>
      <w:r w:rsidRPr="0015641D">
        <w:rPr>
          <w:rFonts w:eastAsia="Calibri"/>
          <w:b/>
          <w:lang w:val="uk-UA"/>
        </w:rPr>
        <w:t>Арт - терапія дає психологу</w:t>
      </w:r>
      <w:r>
        <w:rPr>
          <w:rFonts w:eastAsia="Calibri"/>
          <w:lang w:val="uk-UA"/>
        </w:rPr>
        <w:t>:</w:t>
      </w:r>
    </w:p>
    <w:p w:rsidR="004B7934" w:rsidRDefault="004B7934" w:rsidP="004B7934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eastAsia="Calibri"/>
          <w:lang w:val="uk-UA"/>
        </w:rPr>
      </w:pPr>
      <w:r>
        <w:rPr>
          <w:rFonts w:eastAsia="Calibri"/>
          <w:lang w:val="uk-UA"/>
        </w:rPr>
        <w:t>Зміцнення психологічного здоров’я учнів;</w:t>
      </w:r>
    </w:p>
    <w:p w:rsidR="004B7934" w:rsidRDefault="004B7934" w:rsidP="004B7934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eastAsia="Calibri"/>
          <w:lang w:val="uk-UA"/>
        </w:rPr>
      </w:pPr>
      <w:r>
        <w:rPr>
          <w:rFonts w:eastAsia="Calibri"/>
          <w:lang w:val="uk-UA"/>
        </w:rPr>
        <w:t>Покращення соціально – психологічного клімату;</w:t>
      </w:r>
    </w:p>
    <w:p w:rsidR="004B7934" w:rsidRDefault="004B7934" w:rsidP="004B7934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eastAsia="Calibri"/>
          <w:lang w:val="uk-UA"/>
        </w:rPr>
      </w:pPr>
      <w:r>
        <w:rPr>
          <w:rFonts w:eastAsia="Calibri"/>
          <w:lang w:val="uk-UA"/>
        </w:rPr>
        <w:t>Мотивація до особистісного зростання, навчання;</w:t>
      </w:r>
    </w:p>
    <w:p w:rsidR="004B7934" w:rsidRDefault="004B7934" w:rsidP="004B7934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eastAsia="Calibri"/>
          <w:lang w:val="uk-UA"/>
        </w:rPr>
      </w:pPr>
      <w:r>
        <w:rPr>
          <w:rFonts w:eastAsia="Calibri"/>
          <w:lang w:val="uk-UA"/>
        </w:rPr>
        <w:t>Розв’язання проблем адаптації до навчання;</w:t>
      </w:r>
    </w:p>
    <w:p w:rsidR="004B7934" w:rsidRPr="004B7934" w:rsidRDefault="004B7934" w:rsidP="004B7934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eastAsia="Calibri"/>
          <w:lang w:val="uk-UA"/>
        </w:rPr>
      </w:pPr>
      <w:r>
        <w:rPr>
          <w:rFonts w:eastAsia="Calibri"/>
          <w:lang w:val="uk-UA"/>
        </w:rPr>
        <w:t>Встановлення контакту з групою учасників</w:t>
      </w:r>
    </w:p>
    <w:p w:rsidR="0015641D" w:rsidRDefault="004B7934" w:rsidP="0015641D">
      <w:pPr>
        <w:widowControl w:val="0"/>
        <w:autoSpaceDE w:val="0"/>
        <w:autoSpaceDN w:val="0"/>
        <w:adjustRightInd w:val="0"/>
        <w:ind w:left="561"/>
        <w:jc w:val="center"/>
        <w:rPr>
          <w:rFonts w:eastAsia="Calibri"/>
          <w:lang w:val="uk-UA"/>
        </w:rPr>
      </w:pPr>
      <w:r w:rsidRPr="0015641D">
        <w:rPr>
          <w:rFonts w:eastAsia="Calibri"/>
          <w:b/>
          <w:lang w:val="uk-UA"/>
        </w:rPr>
        <w:t>Що означає поняття «арт – терапія</w:t>
      </w:r>
      <w:r w:rsidR="0015641D">
        <w:rPr>
          <w:rFonts w:eastAsia="Calibri"/>
          <w:lang w:val="uk-UA"/>
        </w:rPr>
        <w:t>:</w:t>
      </w:r>
    </w:p>
    <w:p w:rsidR="004B7934" w:rsidRDefault="004B7934" w:rsidP="004B7934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Творчий пошук;</w:t>
      </w:r>
    </w:p>
    <w:p w:rsidR="004B7934" w:rsidRDefault="004B7934" w:rsidP="004B7934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Терапія мистецтвом;</w:t>
      </w:r>
    </w:p>
    <w:p w:rsidR="004B7934" w:rsidRDefault="004B7934" w:rsidP="004B7934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Пізнання себе;</w:t>
      </w:r>
    </w:p>
    <w:p w:rsidR="004B7934" w:rsidRDefault="004B7934" w:rsidP="004B7934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 xml:space="preserve">Можливість </w:t>
      </w:r>
      <w:r w:rsidR="0015641D">
        <w:rPr>
          <w:rFonts w:eastAsia="Calibri"/>
          <w:lang w:val="uk-UA"/>
        </w:rPr>
        <w:t>пізнавати іншого;</w:t>
      </w:r>
    </w:p>
    <w:p w:rsidR="0015641D" w:rsidRDefault="0015641D" w:rsidP="004B7934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Спосіб соціальної адаптації.</w:t>
      </w:r>
    </w:p>
    <w:p w:rsidR="0015641D" w:rsidRDefault="0015641D" w:rsidP="0015641D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 xml:space="preserve">Дослідник А.Капитін у своїй книзі «Практикум з арт – терапії» пише: «В арт – терапії вдається побачити всю людину, а не тільки якусь її систему або орган, як це, на жаль, склалося в сучасній медицині. Арт – терапія цілком відповідає </w:t>
      </w:r>
      <w:r w:rsidR="00543AFD">
        <w:rPr>
          <w:rFonts w:eastAsia="Calibri"/>
          <w:lang w:val="uk-UA"/>
        </w:rPr>
        <w:t>потребі сучасної людини в м’якому, екологічному підході до її проблем, неуспішності або неповної самореалізації.» Тому для мене це дуже ефективний метод роботи з групою, і, що дуже важливо, його можна застосовувати у сфері викладання й навчання.</w:t>
      </w:r>
    </w:p>
    <w:p w:rsidR="00543AFD" w:rsidRDefault="00543AFD" w:rsidP="0015641D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lang w:val="uk-UA"/>
        </w:rPr>
      </w:pPr>
      <w:r>
        <w:rPr>
          <w:rFonts w:eastAsia="Calibri"/>
          <w:lang w:val="uk-UA"/>
        </w:rPr>
        <w:t>Сучасна арт – терапія – це пластичний, активний напрям, що розвивається, напрям, який постійно розширює сферу свого застосування. Методи арт – терапії пов’язують інтелект людини та її почуття, потребу в самореалізації, світ тілесний і світ духовний.</w:t>
      </w:r>
    </w:p>
    <w:p w:rsidR="00DB183D" w:rsidRDefault="00DB183D" w:rsidP="0015641D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lang w:val="uk-UA"/>
        </w:rPr>
      </w:pPr>
    </w:p>
    <w:p w:rsidR="00DB183D" w:rsidRDefault="00DB183D" w:rsidP="0015641D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lang w:val="uk-UA"/>
        </w:rPr>
      </w:pPr>
    </w:p>
    <w:p w:rsidR="00DB183D" w:rsidRDefault="00DB183D" w:rsidP="0015641D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lang w:val="uk-UA"/>
        </w:rPr>
      </w:pPr>
    </w:p>
    <w:p w:rsidR="00DB183D" w:rsidRDefault="00DB183D" w:rsidP="0015641D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lang w:val="uk-UA"/>
        </w:rPr>
      </w:pPr>
    </w:p>
    <w:p w:rsidR="00DB183D" w:rsidRDefault="00DB183D" w:rsidP="0015641D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lang w:val="uk-UA"/>
        </w:rPr>
      </w:pPr>
    </w:p>
    <w:p w:rsidR="00DB183D" w:rsidRDefault="00DB183D" w:rsidP="0015641D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lang w:val="uk-UA"/>
        </w:rPr>
      </w:pPr>
    </w:p>
    <w:p w:rsidR="00DB183D" w:rsidRDefault="00DB183D" w:rsidP="0015641D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lang w:val="uk-UA"/>
        </w:rPr>
      </w:pPr>
    </w:p>
    <w:p w:rsidR="00DB183D" w:rsidRDefault="00DB183D" w:rsidP="00DB183D">
      <w:pPr>
        <w:widowControl w:val="0"/>
        <w:autoSpaceDE w:val="0"/>
        <w:autoSpaceDN w:val="0"/>
        <w:adjustRightInd w:val="0"/>
        <w:ind w:firstLine="708"/>
        <w:jc w:val="center"/>
        <w:rPr>
          <w:rFonts w:eastAsia="Calibri"/>
          <w:lang w:val="uk-UA"/>
        </w:rPr>
      </w:pPr>
      <w:r>
        <w:rPr>
          <w:rFonts w:eastAsia="Calibri"/>
          <w:lang w:val="uk-UA"/>
        </w:rPr>
        <w:lastRenderedPageBreak/>
        <w:t>РЕКОМЕНДОВАНА ЛІТЕРАТУРА ПО АРТ-ТЕРАПІЇ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Алексеева М.Ю. "Практическое применение элементов арт-терапии в работе учителя". М., 2003.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Аметова Л.А. "Формирование арт-терапевтической культуры младших школьников. Сам себе арт-терапевт". М., 2003.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"Арт-терапия: Диалог: Россия-Великобритания" Сборник статей. Островитянин, 2008.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"Арт-терапия". ред.-сост. А.И.Копытин. СПБ., 2001.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Бетенски М. "Что ты видишь? Новые методы арт-терапии". М., 2002.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Богданович В. "Новейшая арт-терапия. О чем молчат искусствоведы". Золотое Сечение, 2008.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Будза А. "Арт-терапия: Йога внутреннего художника". Феникс, 2006.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Будза А. "Эзотерическая фотография. Дзэн и фото-арт-терапия". Феникс, 2007.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Бурно М.Е. "Терапия творческим самовыражением". М., 1989.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Вальдес Одриосола М. - "Арттерапия в работе с подростками. Психотерапевтические виды художественной деятельности." Методическое пособие. Владос, 2005.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Вачков И.В. "Арт-терапия. Развитие самопознания через психологическую сказку". М.,2001.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Ганим Барбара. "Исцеление через искусство". Минск, 2005.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Дженингс С., Минде А. "Сны, маски и образы. Практикум по арт-терапии". М., 2003.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"Диагностика в арт-терапии. Метод "Мандала" ред. А.И.Копытина. СПб., 2002.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Дрешер Ю.Н. "Библиотерапия, теория и практика: учебное пособие". Профессия, 2007.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Зинкевич-Евстигнеева Т.Д, Грабенко Т.М. "Практикум по креативной терапии". М.: ТЦ Сфера, 2003.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Зинкевич-Евстигнеева Т.Д. "Путь к волшебству, Теория и практика арттерапии". СПб.: Златоуст, 2005.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Зинкевич – Евстигнеева Т.Д. "Психотерапия зависимостей: Метод арт-терапии". СПб.: Речь 2002.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Остер, Дж., Гоулд П. "Рисунок в психотерапии". М., 2000.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Киселева М.В. "Арт-терепия в работе с детьми". СПб.: Речь, 2008.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Кожохина С.К. "Растём и развиваемся с помощью искусства". СПб.: Речь, 2006.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lastRenderedPageBreak/>
        <w:t xml:space="preserve">Кокоренко В.Л. "Арт-технологии в подготовке специалистов помогающих профессий". СПб.: Речь, 2005.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Колошина Т., Тимошенко Г. "Марионетки в психотерапии". М., 2001.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Копытин А.И., Корт Б. "Техники аналитической арт-терапии: исцеляющие путешествия". СПб.: Речь, 2007.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Копытин А.И. "Теория и практика арт-терапии". СПб., 2002.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Копытин А.И. "Тест "Нарисуй историю". СПб.: Речь, 2003.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Копытин А.И. "Системная арт-терапия". СПб.: Питер, 2001.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Копытин А.И., Свистовская Е.Е. "Арт - терапия детей и подростков". М.: Когито - Центр, 2007.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Королева З. "Говорящий рисунок" (100 графических тестов). 2006.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Короп Илья. "Законы Радости. Исцеление словом и музыкой" (+ CD). Открытый Мир, 2008.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Короткова Л.Д. "Арт-терапия для дошкольников и младшего школьного возраста". СПб.: Речь -2001.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Красный Ю.Е. "Арт - всегда терапия". 2006.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Кузьмина Е. Р. "Нарисуй мне о себе: практическая психология для взрослых и детей". М.: Когелет. 2001.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Лановой В.Е. "Метод "Напишите рассказ". Диагностика, терапия и прогноз". СПб.: Речь, 2006.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Лебедева Л.Д. "Практика арт-терапии: подходы, диагностика". СПб.: Речь, 2003.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Лебедева Л. Д. "Арт-терапия в педагогике" Педагогика, 2000.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Малкиоди Кати "Палитра души. Преображающая сила искусства: путь к здоровью и благополучию". София, 2004.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Мардер Л. "Цветной мир. Групповая арт-терапевтическая работа с детьми дошкольного и младшего школьного возраста". Генезис, 2007.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Медведева Е.А. Левченко И.Ю. Комиссарова Л.Н. Добровольская Т.А. "Арт-педагогика и арт-терапия в специальном образовании". М.: Академия, 2001.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Мэй Р. "Мужество творить: Очерк психологии творчества". Инициатива 2001.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Назарова Л. "Фольклорная арт-терапия". СПб.: Речь, 2002.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Никитин В. "Пластикодрама: Новые направления в арт-терапии". М., 2003.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Норрис Стефании. "Секреты цветотерапии". АСТ, Астрель, 2004.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lastRenderedPageBreak/>
        <w:t xml:space="preserve">Гиппиус С.В. "Тренинг развития креативности. Гимнастика чувств". СПб., 2001.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Копытин А.И. "Тест "Нарисуй историю". СПб., 2003.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Погосова Н.М. "Погружение в сказку.Сказотерапевтические программы". СПб.: Речь, 2007.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"Практикум по арт-терапии" Ред. А.И.Копытин. СПб., 2001.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Пурнис Н.Е. "Арт-терапия. Аспекты трансперсональной психологии". СПб.: Речь, 2008.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Пурнис Н.Е. "Арт-терапия в развитии персонала". СПб.: Речь, 2008.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Радина Н.К. "Истории и сказки в психологической практике". СПб.: Речь, 2006.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Романова Е.С. "Графические методы в практической психологии". СПб., 2001.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Рудестам К. "Групповая психотерапия". СПб., 2000.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Рыбакова С.Г. "Арт-терапия для детей с задержкой психического развития". СПб.: Речь, 2007.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Сельченок К.В. "Новейшая цветопсихология". Харвест, 2007г.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Скурат Г. "Детский психологический театр. Развивающая работа с детьми и подростками". СПб.: Речь, 2007.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Сусанина И. "Введение в арт-терапию". Когито, 2007.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Сучкова Н.О. "Арт-терапия в работе с детьми из неблагополучных семей". Сфера, 2008.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Татаринцева А.Ю., Григорчук М.Ю. "Детские страхи. Куклотерапия в помощь детям". СПб.: Речь, 2007г.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Уильямс Х. "Говорящий" рисунок, или как познать свое глубинное "Я". АСТ, 2007.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Хайкин Р. Б. "Художественное творчество глазами врача". М.: Наука, 1992.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Хайкин Р. Б. "Арт-терапия". СПб: Наука, 1992.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"Хрестоматия. Арт-терапия". под ред. А. И. Копытина. СПб.: Питер, 2001.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 xml:space="preserve">Черемнова Е.Ю. "Танцетерапия. Танцевально-оздоровительные методики". Феникс, 2008. </w:t>
      </w:r>
    </w:p>
    <w:p w:rsidR="00DB183D" w:rsidRPr="00DB183D" w:rsidRDefault="00DB183D" w:rsidP="00DB183D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lang w:val="uk-UA"/>
        </w:rPr>
      </w:pPr>
      <w:r w:rsidRPr="00DB183D">
        <w:rPr>
          <w:rFonts w:eastAsia="Calibri"/>
          <w:lang w:val="uk-UA"/>
        </w:rPr>
        <w:t>Шевченко М."Я рисую успех и здоровье!". Питер, 2007.</w:t>
      </w:r>
    </w:p>
    <w:p w:rsidR="00DB183D" w:rsidRDefault="00DB183D" w:rsidP="0015641D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lang w:val="uk-UA"/>
        </w:rPr>
      </w:pPr>
    </w:p>
    <w:p w:rsidR="00DB183D" w:rsidRDefault="00DB183D" w:rsidP="0015641D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lang w:val="uk-UA"/>
        </w:rPr>
      </w:pPr>
    </w:p>
    <w:p w:rsidR="00DB183D" w:rsidRPr="0015641D" w:rsidRDefault="00DB183D" w:rsidP="0015641D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lang w:val="uk-UA"/>
        </w:rPr>
      </w:pPr>
    </w:p>
    <w:sectPr w:rsidR="00DB183D" w:rsidRPr="0015641D" w:rsidSect="007F3B0B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6EE" w:rsidRDefault="00F336EE" w:rsidP="006572B0">
      <w:pPr>
        <w:spacing w:after="0" w:line="240" w:lineRule="auto"/>
      </w:pPr>
      <w:r>
        <w:separator/>
      </w:r>
    </w:p>
  </w:endnote>
  <w:endnote w:type="continuationSeparator" w:id="0">
    <w:p w:rsidR="00F336EE" w:rsidRDefault="00F336EE" w:rsidP="00657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71688"/>
      <w:docPartObj>
        <w:docPartGallery w:val="Page Numbers (Bottom of Page)"/>
        <w:docPartUnique/>
      </w:docPartObj>
    </w:sdtPr>
    <w:sdtContent>
      <w:p w:rsidR="006572B0" w:rsidRDefault="000650FF">
        <w:pPr>
          <w:pStyle w:val="a8"/>
          <w:jc w:val="right"/>
        </w:pPr>
        <w:fldSimple w:instr=" PAGE   \* MERGEFORMAT ">
          <w:r w:rsidR="0082664A">
            <w:rPr>
              <w:noProof/>
            </w:rPr>
            <w:t>16</w:t>
          </w:r>
        </w:fldSimple>
      </w:p>
    </w:sdtContent>
  </w:sdt>
  <w:p w:rsidR="006572B0" w:rsidRDefault="006572B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6EE" w:rsidRDefault="00F336EE" w:rsidP="006572B0">
      <w:pPr>
        <w:spacing w:after="0" w:line="240" w:lineRule="auto"/>
      </w:pPr>
      <w:r>
        <w:separator/>
      </w:r>
    </w:p>
  </w:footnote>
  <w:footnote w:type="continuationSeparator" w:id="0">
    <w:p w:rsidR="00F336EE" w:rsidRDefault="00F336EE" w:rsidP="006572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C2FF3"/>
    <w:multiLevelType w:val="hybridMultilevel"/>
    <w:tmpl w:val="3CE0D158"/>
    <w:lvl w:ilvl="0" w:tplc="07ACA5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85E35E3"/>
    <w:multiLevelType w:val="hybridMultilevel"/>
    <w:tmpl w:val="0BAAF998"/>
    <w:lvl w:ilvl="0" w:tplc="34DC2F76">
      <w:numFmt w:val="bullet"/>
      <w:lvlText w:val="-"/>
      <w:lvlJc w:val="left"/>
      <w:pPr>
        <w:ind w:left="148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">
    <w:nsid w:val="0D0F2416"/>
    <w:multiLevelType w:val="hybridMultilevel"/>
    <w:tmpl w:val="194E0CE8"/>
    <w:lvl w:ilvl="0" w:tplc="34DC2F76">
      <w:numFmt w:val="bullet"/>
      <w:lvlText w:val="-"/>
      <w:lvlJc w:val="left"/>
      <w:pPr>
        <w:ind w:left="92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3">
    <w:nsid w:val="15F92220"/>
    <w:multiLevelType w:val="hybridMultilevel"/>
    <w:tmpl w:val="806A0304"/>
    <w:lvl w:ilvl="0" w:tplc="B282A2A8">
      <w:start w:val="29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">
    <w:nsid w:val="39E1397B"/>
    <w:multiLevelType w:val="hybridMultilevel"/>
    <w:tmpl w:val="2C4E01AE"/>
    <w:lvl w:ilvl="0" w:tplc="88D494CE">
      <w:start w:val="6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CD49F8"/>
    <w:multiLevelType w:val="hybridMultilevel"/>
    <w:tmpl w:val="D2A0EE14"/>
    <w:lvl w:ilvl="0" w:tplc="34DC2F76">
      <w:numFmt w:val="bullet"/>
      <w:lvlText w:val="-"/>
      <w:lvlJc w:val="left"/>
      <w:pPr>
        <w:ind w:left="148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6">
    <w:nsid w:val="3D941142"/>
    <w:multiLevelType w:val="hybridMultilevel"/>
    <w:tmpl w:val="6588AFB2"/>
    <w:lvl w:ilvl="0" w:tplc="AD344DDC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7">
    <w:nsid w:val="6C5E2577"/>
    <w:multiLevelType w:val="hybridMultilevel"/>
    <w:tmpl w:val="339AEB96"/>
    <w:lvl w:ilvl="0" w:tplc="34DC2F76">
      <w:numFmt w:val="bullet"/>
      <w:lvlText w:val="-"/>
      <w:lvlJc w:val="left"/>
      <w:pPr>
        <w:ind w:left="92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8">
    <w:nsid w:val="70FF28EB"/>
    <w:multiLevelType w:val="hybridMultilevel"/>
    <w:tmpl w:val="0C72F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7933"/>
    <w:rsid w:val="0003636F"/>
    <w:rsid w:val="0006307C"/>
    <w:rsid w:val="000650FF"/>
    <w:rsid w:val="000B7933"/>
    <w:rsid w:val="00136179"/>
    <w:rsid w:val="0015641D"/>
    <w:rsid w:val="00184B23"/>
    <w:rsid w:val="001A2535"/>
    <w:rsid w:val="001F42BD"/>
    <w:rsid w:val="00206FF2"/>
    <w:rsid w:val="0032341B"/>
    <w:rsid w:val="003D2B66"/>
    <w:rsid w:val="003E69E1"/>
    <w:rsid w:val="004574F8"/>
    <w:rsid w:val="004B7934"/>
    <w:rsid w:val="004D7DF7"/>
    <w:rsid w:val="005106CF"/>
    <w:rsid w:val="00543AFD"/>
    <w:rsid w:val="0054454B"/>
    <w:rsid w:val="005820F5"/>
    <w:rsid w:val="005974A9"/>
    <w:rsid w:val="006572B0"/>
    <w:rsid w:val="006F140F"/>
    <w:rsid w:val="00776C82"/>
    <w:rsid w:val="007F3B0B"/>
    <w:rsid w:val="007F681B"/>
    <w:rsid w:val="0082664A"/>
    <w:rsid w:val="008E75D7"/>
    <w:rsid w:val="009962E7"/>
    <w:rsid w:val="009D6B41"/>
    <w:rsid w:val="00A33497"/>
    <w:rsid w:val="00A334DA"/>
    <w:rsid w:val="00A843AE"/>
    <w:rsid w:val="00B17799"/>
    <w:rsid w:val="00B71E4C"/>
    <w:rsid w:val="00BC1ECB"/>
    <w:rsid w:val="00BE5314"/>
    <w:rsid w:val="00C1122C"/>
    <w:rsid w:val="00C6037C"/>
    <w:rsid w:val="00D04660"/>
    <w:rsid w:val="00D07F68"/>
    <w:rsid w:val="00DB183D"/>
    <w:rsid w:val="00DB2F32"/>
    <w:rsid w:val="00F336EE"/>
    <w:rsid w:val="00FB3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B0B"/>
  </w:style>
  <w:style w:type="paragraph" w:styleId="2">
    <w:name w:val="heading 2"/>
    <w:basedOn w:val="a"/>
    <w:next w:val="a"/>
    <w:link w:val="20"/>
    <w:qFormat/>
    <w:rsid w:val="00BE5314"/>
    <w:pPr>
      <w:keepNext/>
      <w:widowControl w:val="0"/>
      <w:autoSpaceDE w:val="0"/>
      <w:autoSpaceDN w:val="0"/>
      <w:adjustRightInd w:val="0"/>
      <w:spacing w:after="0" w:line="360" w:lineRule="auto"/>
      <w:ind w:firstLine="561"/>
      <w:jc w:val="center"/>
      <w:outlineLvl w:val="1"/>
    </w:pPr>
    <w:rPr>
      <w:rFonts w:eastAsia="Times New Roman"/>
      <w:b/>
      <w:bCs/>
      <w:szCs w:val="20"/>
      <w:lang w:val="uk-UA" w:eastAsia="ru-RU"/>
    </w:rPr>
  </w:style>
  <w:style w:type="paragraph" w:styleId="3">
    <w:name w:val="heading 3"/>
    <w:basedOn w:val="a"/>
    <w:next w:val="a"/>
    <w:link w:val="30"/>
    <w:qFormat/>
    <w:rsid w:val="00BE5314"/>
    <w:pPr>
      <w:keepNext/>
      <w:widowControl w:val="0"/>
      <w:autoSpaceDE w:val="0"/>
      <w:autoSpaceDN w:val="0"/>
      <w:adjustRightInd w:val="0"/>
      <w:spacing w:after="0" w:line="360" w:lineRule="auto"/>
      <w:ind w:firstLine="709"/>
      <w:jc w:val="right"/>
      <w:outlineLvl w:val="2"/>
    </w:pPr>
    <w:rPr>
      <w:rFonts w:eastAsia="Times New Roman"/>
      <w:i/>
      <w:iCs/>
      <w:szCs w:val="20"/>
      <w:lang w:val="uk-UA" w:eastAsia="ru-RU"/>
    </w:rPr>
  </w:style>
  <w:style w:type="paragraph" w:styleId="4">
    <w:name w:val="heading 4"/>
    <w:basedOn w:val="a"/>
    <w:next w:val="a"/>
    <w:link w:val="40"/>
    <w:qFormat/>
    <w:rsid w:val="00BE5314"/>
    <w:pPr>
      <w:keepNext/>
      <w:widowControl w:val="0"/>
      <w:autoSpaceDE w:val="0"/>
      <w:autoSpaceDN w:val="0"/>
      <w:adjustRightInd w:val="0"/>
      <w:spacing w:after="0" w:line="360" w:lineRule="auto"/>
      <w:ind w:firstLine="709"/>
      <w:jc w:val="center"/>
      <w:outlineLvl w:val="3"/>
    </w:pPr>
    <w:rPr>
      <w:rFonts w:eastAsia="Times New Roman"/>
      <w:b/>
      <w:bCs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E5314"/>
    <w:rPr>
      <w:rFonts w:eastAsia="Times New Roman"/>
      <w:b/>
      <w:bCs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BE5314"/>
    <w:rPr>
      <w:rFonts w:eastAsia="Times New Roman"/>
      <w:i/>
      <w:iCs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BE5314"/>
    <w:rPr>
      <w:rFonts w:eastAsia="Times New Roman"/>
      <w:b/>
      <w:bCs/>
      <w:szCs w:val="20"/>
      <w:lang w:val="uk-UA" w:eastAsia="ru-RU"/>
    </w:rPr>
  </w:style>
  <w:style w:type="paragraph" w:styleId="21">
    <w:name w:val="Body Text Indent 2"/>
    <w:basedOn w:val="a"/>
    <w:link w:val="22"/>
    <w:semiHidden/>
    <w:rsid w:val="00BE5314"/>
    <w:pPr>
      <w:widowControl w:val="0"/>
      <w:autoSpaceDE w:val="0"/>
      <w:autoSpaceDN w:val="0"/>
      <w:adjustRightInd w:val="0"/>
      <w:spacing w:after="0" w:line="360" w:lineRule="auto"/>
      <w:ind w:firstLine="561"/>
      <w:jc w:val="both"/>
    </w:pPr>
    <w:rPr>
      <w:rFonts w:eastAsia="Times New Roman"/>
      <w:szCs w:val="24"/>
      <w:lang w:val="uk-UA"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BE5314"/>
    <w:rPr>
      <w:rFonts w:eastAsia="Times New Roman"/>
      <w:szCs w:val="24"/>
      <w:lang w:val="uk-UA" w:eastAsia="ru-RU"/>
    </w:rPr>
  </w:style>
  <w:style w:type="paragraph" w:styleId="31">
    <w:name w:val="Body Text Indent 3"/>
    <w:basedOn w:val="a"/>
    <w:link w:val="32"/>
    <w:semiHidden/>
    <w:rsid w:val="00BE5314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eastAsia="Times New Roman"/>
      <w:szCs w:val="20"/>
      <w:lang w:val="uk-UA"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BE5314"/>
    <w:rPr>
      <w:rFonts w:eastAsia="Times New Roman"/>
      <w:szCs w:val="20"/>
      <w:lang w:val="uk-UA" w:eastAsia="ru-RU"/>
    </w:rPr>
  </w:style>
  <w:style w:type="paragraph" w:styleId="a3">
    <w:name w:val="List Paragraph"/>
    <w:basedOn w:val="a"/>
    <w:uiPriority w:val="34"/>
    <w:qFormat/>
    <w:rsid w:val="008E75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0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03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57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572B0"/>
  </w:style>
  <w:style w:type="paragraph" w:styleId="a8">
    <w:name w:val="footer"/>
    <w:basedOn w:val="a"/>
    <w:link w:val="a9"/>
    <w:uiPriority w:val="99"/>
    <w:unhideWhenUsed/>
    <w:rsid w:val="00657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72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E358EB-A51D-4E26-8B08-E34871234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3146</Words>
  <Characters>17933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PIB</Company>
  <LinksUpToDate>false</LinksUpToDate>
  <CharactersWithSpaces>21037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2013-08-15T10:57:00Z</dcterms:created>
  <dcterms:modified xsi:type="dcterms:W3CDTF">2013-08-15T10:57:00Z</dcterms:modified>
</cp:coreProperties>
</file>