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F1" w:rsidRDefault="008C19F1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Відділ освіти Красноармійської міської ради</w:t>
      </w:r>
    </w:p>
    <w:p w:rsidR="008C19F1" w:rsidRDefault="008C19F1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методичний кабінет</w:t>
      </w:r>
    </w:p>
    <w:p w:rsidR="00DE3404" w:rsidRDefault="00DE3404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№9</w:t>
      </w:r>
    </w:p>
    <w:p w:rsidR="008C19F1" w:rsidRDefault="008C19F1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Pr="00D82092" w:rsidRDefault="00D82092" w:rsidP="008C19F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8C19F1" w:rsidRPr="00D82092" w:rsidRDefault="008C19F1" w:rsidP="008C19F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82092">
        <w:rPr>
          <w:rFonts w:ascii="Times New Roman" w:hAnsi="Times New Roman" w:cs="Times New Roman"/>
          <w:b/>
          <w:i/>
          <w:sz w:val="36"/>
          <w:szCs w:val="28"/>
          <w:lang w:val="uk-UA"/>
        </w:rPr>
        <w:t>Розробка виховного заходу</w:t>
      </w:r>
    </w:p>
    <w:p w:rsidR="008C19F1" w:rsidRPr="00D82092" w:rsidRDefault="008C19F1" w:rsidP="008C19F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82092">
        <w:rPr>
          <w:rFonts w:ascii="Times New Roman" w:hAnsi="Times New Roman" w:cs="Times New Roman"/>
          <w:b/>
          <w:i/>
          <w:sz w:val="36"/>
          <w:szCs w:val="28"/>
          <w:lang w:val="uk-UA"/>
        </w:rPr>
        <w:t>1 клас</w:t>
      </w:r>
    </w:p>
    <w:p w:rsidR="008C19F1" w:rsidRPr="00D82092" w:rsidRDefault="008C19F1" w:rsidP="008C19F1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82092">
        <w:rPr>
          <w:rFonts w:ascii="Times New Roman" w:hAnsi="Times New Roman" w:cs="Times New Roman"/>
          <w:b/>
          <w:i/>
          <w:sz w:val="36"/>
          <w:szCs w:val="28"/>
          <w:lang w:val="uk-UA"/>
        </w:rPr>
        <w:t>Є щось святе в словах «мій рідний край»</w:t>
      </w: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D82092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Default="00D82092" w:rsidP="00D8209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C19F1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D82092" w:rsidRDefault="008C19F1" w:rsidP="00D82092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1-Г класу</w:t>
      </w:r>
      <w:r w:rsidR="00D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9F1" w:rsidRDefault="00D82092" w:rsidP="00D8209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404">
        <w:rPr>
          <w:rFonts w:ascii="Times New Roman" w:hAnsi="Times New Roman" w:cs="Times New Roman"/>
          <w:sz w:val="28"/>
          <w:szCs w:val="28"/>
          <w:lang w:val="uk-UA"/>
        </w:rPr>
        <w:t>Уємова М.С.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092" w:rsidRDefault="00D82092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Default="008C19F1" w:rsidP="008C19F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Красноармійськ</w:t>
      </w:r>
    </w:p>
    <w:p w:rsidR="00D82092" w:rsidRDefault="008C19F1" w:rsidP="00D8209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8209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C19F1" w:rsidRPr="008C19F1" w:rsidRDefault="008C19F1" w:rsidP="00D8209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Тема: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Є щось святе в словах «мій рідний край».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Мета: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учнів про свою державу; ознайомити дітей з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     поняттям «Батьківщина», «держава»; розвивати почуття патріотизму;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     виховувати любов до рідного краю.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Форма проведення:</w:t>
      </w:r>
      <w:r w:rsidRPr="008C19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усний журнал.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Обладнання: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пелюстки квітки, зображення прапору та гербу України, президента України, Конституції України, Гімн України, Ірина Федишина (пісня про Україну).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Література:</w:t>
      </w:r>
      <w:r w:rsidRPr="008C19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1. Красоткіна Н.Г. Виховні заходи 1-4 класи – Тернопіль, «Мандрівець», 2008.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5" w:history="1">
        <w:r w:rsidRPr="008C19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http://osvita.ua/school/lessons_summary/initial/12069/</w:t>
        </w:r>
      </w:hyperlink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hyperlink r:id="rId6" w:history="1">
        <w:r w:rsidRPr="008C19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http://www.ukrlit.vn.ua/lib/va/proverb.html</w:t>
        </w:r>
      </w:hyperlink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виховної години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1. Привітання.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Добрий день, діти! Сьогодні до нас на урок завітала хитра Сорока. Вона принесла нам листа. Послухайте його уважно.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Доброго дня, дорогі учні! Я різнокольорова квітка. У мене трапилася біда. Вітер забрав мої пелюстки. Щоб повернути їх, треба виконати всі завдання, які я передала Сорокою.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- Допоможемо різнокольоровій квітці? Тож до роботи.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А тему нашого виховного заняття ви дізнаєтесь відгадавши загадку.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Красивий, щедрий рідний край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І мова наша солов’їна.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Люби, шануй, оберігай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Усе, що зветься … (Україна)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Так. Правильно. Тема звучить так: Є щось святе в словах «мій рідний край».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2. Пелюстка перша.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Ось перше завдання: щоб патріотом-українцем зростати, треба походження країни знати.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Облітав журавель сто доріг, сто земель.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Облітав, обходив, крила, ноги натрудив.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4572" distL="114300" distR="115824" simplePos="0" relativeHeight="251656192" behindDoc="1" locked="0" layoutInCell="1" allowOverlap="1">
            <wp:simplePos x="0" y="0"/>
            <wp:positionH relativeFrom="margin">
              <wp:posOffset>3947160</wp:posOffset>
            </wp:positionH>
            <wp:positionV relativeFrom="margin">
              <wp:posOffset>6850380</wp:posOffset>
            </wp:positionV>
            <wp:extent cx="1702435" cy="1935480"/>
            <wp:effectExtent l="19050" t="0" r="0" b="0"/>
            <wp:wrapNone/>
            <wp:docPr id="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7531/v627531208/3d559/Xe7vpCRev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7" r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9354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Ми спитали журавля: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«Де найкращая земля?»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Журавель відповідає: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«Краще рідної немає!»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Як називається наша країна? (Україна).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Яку назву має народ нашої держави? (Українці).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Яку назву має головне місто України? (Київ).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(учні дають повні відповіді)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У всіх людей – одна святиня,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Куди не глянь, де не спитай.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Рідніша їм своя пустиня,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Аніж земний в чужині рай.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Нема без кореня рослини,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А нас, людей, без Батьківщини.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Діти, а що для вас означає слово Батьківщина? (Це край, де ми народилися, живемо, де живуть і працюють наші батьки; це школа, вулиця, на якій ми живемо; це моя родина: тато, мама, сестричка, бабуся, дідусь, рідна домівка).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Молодці. Ми з вами відібрали першу пелюстку у Вітру.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Допоможемо Квітці повернути другу пелюстку?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Пелюстка друга.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Треба гарно працювати, щоб про Україну знати.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Розповідь учителя: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це отча земля, рідний край, де ти народився. Її багатства – це хліб, цукор, сталь, вугілля, овочі та фрукти. А ще – тихі озера, каланові гаї, народні пісні. Україна – це древній Київ і широкий Дніпро. Україна – держава.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Діти, а які міста України ви знаєте?(Відповіді учнів).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Молодці. А зараз працюємо по групах, вам потрібно скласти прислів</w:t>
      </w:r>
      <w:r w:rsidRPr="008C19F1">
        <w:rPr>
          <w:rFonts w:ascii="Times New Roman" w:hAnsi="Times New Roman" w:cs="Times New Roman"/>
          <w:sz w:val="28"/>
          <w:szCs w:val="28"/>
        </w:rPr>
        <w:t>’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я та приказки про Україну і рідний край і тоді ми повернемо квітці другу пелюстку.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За морем тепліше, та дома миліше.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Рідний край – земний рай.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Всюди добре, а вдома найліпше.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Дерево міцне корінням, а людина — родом і народом.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Людина без Вітчизни, як соловей без пісні.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Без верби і калини немає України.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Батьківщина – мати, умій за неї постояти!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Кожному мила рідна сторона.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Як будеш рідної землі триматися, то будеш від неї сили набиратися.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Молодці. Ви уважно працювали. Тож можемо повернути другу пелюстку.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4. Пелюстка третя.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Зараз ми пограємо в гру. Я називаю різні слова. Серед них є назви міст, річок, морів та гір України. Якщо ви почуєте ці слова, то плескаєте у долоні, якщо почуєте якесь інше слово, яке не відноситься до України – сидіть мовчки. (Київ, яблуня, Львів, Дністер, вовк, Дніпро, собака, Херсон, Луцьк, школа, тюльпан, Донецьк,танцюрист, цукерка, Харків, Луганськ, книга, Азовське море, груша, ручка, Карпати, Одеса, портфель, Полтава).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Молодці. Ви впоралися із завданням і ми повертаємо третю пелюстку.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І зараз трошки відпочинемо. Діти, підведіться і повторюйте за мною. (Рухи під пісню про Україну).</w:t>
      </w:r>
    </w:p>
    <w:p w:rsidR="008C19F1" w:rsidRDefault="008C19F1" w:rsidP="008C19F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Пелюстка четверта.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Великих і славних міст багато, а ми будемо головне місто України вивчати!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головне місто України? (Відповідь учнів).  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8763" distL="114300" distR="114300" simplePos="0" relativeHeight="251657216" behindDoc="1" locked="0" layoutInCell="1" allowOverlap="1">
            <wp:simplePos x="0" y="0"/>
            <wp:positionH relativeFrom="margin">
              <wp:posOffset>4595495</wp:posOffset>
            </wp:positionH>
            <wp:positionV relativeFrom="margin">
              <wp:posOffset>-143510</wp:posOffset>
            </wp:positionV>
            <wp:extent cx="1488440" cy="1960245"/>
            <wp:effectExtent l="19050" t="0" r="0" b="0"/>
            <wp:wrapTight wrapText="bothSides">
              <wp:wrapPolygon edited="0">
                <wp:start x="1659" y="0"/>
                <wp:lineTo x="0" y="1259"/>
                <wp:lineTo x="-276" y="20152"/>
                <wp:lineTo x="1382" y="21411"/>
                <wp:lineTo x="1659" y="21411"/>
                <wp:lineTo x="19904" y="21411"/>
                <wp:lineTo x="20181" y="21411"/>
                <wp:lineTo x="21563" y="20362"/>
                <wp:lineTo x="21563" y="1679"/>
                <wp:lineTo x="21010" y="840"/>
                <wp:lineTo x="19628" y="0"/>
                <wp:lineTo x="1659" y="0"/>
              </wp:wrapPolygon>
            </wp:wrapTight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7531/v627531208/3d563/fSgkRW7fn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602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Київ – столиця України. а що означає столиця? ( Це головне місто держави, місто, де знаходиться уряд).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Чим славиться Київ?(Своїми знаменними каштанами, це місто побудовано на схилах Дніпра).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А зараз послухайте легенду.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Було три брати: один на ім’я Кий, другий – Щек, третій – Хорив.  І була в них сестра – Либідь. Вони побудували місто і назвали його Києвом,  на честь  старшого брата. Навколо міста був ліс і великий бір, де вони ловили звірів. Кий довго княжив. Він був мужнім і хоробрим, тому його ім’я навіки залишилося  в назві столиці.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То на честь кого назвали місто Київ?(Відповідь учнів).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Ви добре попрацювали і змогли повернути квітці ще одну пелюстку.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6. Пелюстка п</w:t>
      </w:r>
      <w:r w:rsidRPr="008C19F1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ята.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Щоб краще свій край пізнати, треба символи держави знати.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Що таке символ? (Умовне позначення будь-якого предмета).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Огляньтесь довкола – і побачите безліч символів. Вони про щось повідомляють,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застерігають, закликають. Це – дорожні знаки, знаки різних професій, герби міст, держав.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У ст. 20 І розділу Конституції записано: «Державними символами України є Державний Прапор України, Державний Герб України і Державний Гімн України» (показ зображення прапора та герба). Герб — головний знак держави.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Діти, а ви знаєте як треба вести себе під час звучання Гімну? (Якщо звучить Гімн, потрібно встати і не розмовляти).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А зараз прослухайте Гімн України.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Отже, як треба вести себе під час звучання Гімну?(Відповідь учнів).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8763" distL="114300" distR="115189" simplePos="0" relativeHeight="251658240" behindDoc="0" locked="0" layoutInCell="1" allowOverlap="1">
            <wp:simplePos x="0" y="0"/>
            <wp:positionH relativeFrom="margin">
              <wp:posOffset>4392295</wp:posOffset>
            </wp:positionH>
            <wp:positionV relativeFrom="margin">
              <wp:posOffset>5969000</wp:posOffset>
            </wp:positionV>
            <wp:extent cx="1603375" cy="2117090"/>
            <wp:effectExtent l="19050" t="0" r="0" b="0"/>
            <wp:wrapSquare wrapText="bothSides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7531/v627531208/3d54f/Lk69Avpi9R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1170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>Конституція України – це основний закон держави (Показ зображення).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Крім державних символів, майже в усіх народів є народні символи.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Які народні символи є в Україні? (Відповіді учнів).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   Правду кажуть: «Без верби та калини нема України».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  От, діти, ми повернули квітці ще одну пелюстку. Чи готові ви знайти ще одну, останню?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>7. Пелюстка шоста.</w:t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Давайте спробуємо доповнити вірш, вставляючи останнє слово: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Ми дуже любим весь наш край,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І любим У_______ (Україну),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Її лани, зелений гай,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 саду рясну _______ (калину).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Там соловейко навесні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Співає між _______ (гілками),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Та й ми співаємо _______ (пісні) –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Змагається він з нами!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Молодці. І ще нам потрібно відгадати цікаві загадки. 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Знак держави головний.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Всяк його повинен знати,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Воля, слава, сила в нім,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То ж спробуй відгадати. (Герб).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По цьому ми живемо із вами –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Це Основний закон держави. (Конституція).</w:t>
      </w:r>
    </w:p>
    <w:p w:rsid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Підсумок.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-   Виховний захід добігає кінця. Чи всі пелюстки повернули квітці?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8001" distL="114300" distR="114300" simplePos="0" relativeHeight="251659264" behindDoc="1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2986405</wp:posOffset>
            </wp:positionV>
            <wp:extent cx="2210435" cy="1638935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531/v627531208/3d545/NKsBi0jBJ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3893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Діти, працювали ви старанно, 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Тож виховна година пройшла не марно.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Працювали від душі.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 xml:space="preserve">     Тож всі ви молодці!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Ми українці – велика родина,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Мова і пісня у нас солов’їна,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Квітне в садочках червона калина,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Рідна земля для всіх нас – Україна.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19F1">
        <w:rPr>
          <w:rFonts w:ascii="Times New Roman" w:hAnsi="Times New Roman" w:cs="Times New Roman"/>
          <w:sz w:val="28"/>
          <w:szCs w:val="28"/>
          <w:lang w:val="uk-UA"/>
        </w:rPr>
        <w:t>Любіть і шануйте рідну Україну! До побачення!</w:t>
      </w: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19F1" w:rsidRPr="008C19F1" w:rsidRDefault="008C19F1" w:rsidP="008C1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3AA8" w:rsidRPr="008C19F1" w:rsidRDefault="00D43AA8" w:rsidP="008C19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43AA8" w:rsidRPr="008C19F1" w:rsidSect="008C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FBF"/>
    <w:multiLevelType w:val="hybridMultilevel"/>
    <w:tmpl w:val="DCF086DA"/>
    <w:lvl w:ilvl="0" w:tplc="F5B2332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DF770F6"/>
    <w:multiLevelType w:val="hybridMultilevel"/>
    <w:tmpl w:val="7564EF3A"/>
    <w:lvl w:ilvl="0" w:tplc="E02CB8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77869"/>
    <w:multiLevelType w:val="hybridMultilevel"/>
    <w:tmpl w:val="1D8CD21A"/>
    <w:lvl w:ilvl="0" w:tplc="6EECC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00BC"/>
    <w:multiLevelType w:val="hybridMultilevel"/>
    <w:tmpl w:val="CA2ECB84"/>
    <w:lvl w:ilvl="0" w:tplc="6EECC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759BF"/>
    <w:multiLevelType w:val="hybridMultilevel"/>
    <w:tmpl w:val="846A6E0A"/>
    <w:lvl w:ilvl="0" w:tplc="F5B233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C19F1"/>
    <w:rsid w:val="00127E8E"/>
    <w:rsid w:val="00720E1C"/>
    <w:rsid w:val="008C19F1"/>
    <w:rsid w:val="00D43AA8"/>
    <w:rsid w:val="00D82092"/>
    <w:rsid w:val="00D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19F1"/>
    <w:rPr>
      <w:color w:val="0000FF"/>
      <w:u w:val="single"/>
    </w:rPr>
  </w:style>
  <w:style w:type="paragraph" w:styleId="a4">
    <w:name w:val="No Spacing"/>
    <w:uiPriority w:val="1"/>
    <w:qFormat/>
    <w:rsid w:val="008C1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lit.vn.ua/lib/va/prover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school/lessons_summary/initial/12069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2016-05-12T14:52:00Z</dcterms:created>
  <dcterms:modified xsi:type="dcterms:W3CDTF">2016-05-12T14:52:00Z</dcterms:modified>
</cp:coreProperties>
</file>